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E" w:rsidRDefault="00A935DE" w:rsidP="00A935DE">
      <w:pPr>
        <w:rPr>
          <w:b/>
          <w:bCs/>
        </w:rPr>
      </w:pPr>
    </w:p>
    <w:p w:rsidR="00C37E01" w:rsidRDefault="00C37E01" w:rsidP="00C37E01">
      <w:pPr>
        <w:pStyle w:val="NormalnyWeb"/>
        <w:jc w:val="center"/>
      </w:pPr>
      <w:r>
        <w:rPr>
          <w:rStyle w:val="Pogrubienie"/>
        </w:rPr>
        <w:t xml:space="preserve">OGŁOSZENIE NR </w:t>
      </w:r>
      <w:r w:rsidR="00BB01A1">
        <w:rPr>
          <w:rStyle w:val="Pogrubienie"/>
        </w:rPr>
        <w:t>4</w:t>
      </w:r>
      <w:r>
        <w:rPr>
          <w:rStyle w:val="Pogrubienie"/>
        </w:rPr>
        <w:t>/</w:t>
      </w:r>
      <w:r w:rsidR="005A58E2">
        <w:rPr>
          <w:rStyle w:val="Pogrubienie"/>
        </w:rPr>
        <w:t>2012</w:t>
      </w:r>
    </w:p>
    <w:p w:rsidR="00C37E01" w:rsidRDefault="00C37E01" w:rsidP="00C37E01">
      <w:pPr>
        <w:pStyle w:val="NormalnyWeb"/>
        <w:jc w:val="center"/>
      </w:pPr>
      <w:r>
        <w:t>Dyrektor Domu Pomocy Społecznej w Wielkiej Nieszawce</w:t>
      </w:r>
      <w:r>
        <w:br/>
      </w:r>
      <w:r>
        <w:rPr>
          <w:sz w:val="18"/>
          <w:szCs w:val="18"/>
        </w:rPr>
        <w:t>OGŁASZA NABÓR NA WOLNE STANOWISKO</w:t>
      </w:r>
      <w:r w:rsidR="002C64A4">
        <w:rPr>
          <w:sz w:val="18"/>
          <w:szCs w:val="18"/>
        </w:rPr>
        <w:t xml:space="preserve"> URZĘDNICZE</w:t>
      </w:r>
    </w:p>
    <w:p w:rsidR="003738BE" w:rsidRDefault="005A58E2" w:rsidP="003738BE">
      <w:pPr>
        <w:jc w:val="center"/>
        <w:rPr>
          <w:sz w:val="20"/>
        </w:rPr>
      </w:pPr>
      <w:r>
        <w:rPr>
          <w:b/>
        </w:rPr>
        <w:t>S</w:t>
      </w:r>
      <w:r w:rsidRPr="002B1E69">
        <w:rPr>
          <w:b/>
        </w:rPr>
        <w:t xml:space="preserve">pecjalista do spraw </w:t>
      </w:r>
      <w:proofErr w:type="spellStart"/>
      <w:r w:rsidRPr="002B1E69">
        <w:rPr>
          <w:b/>
        </w:rPr>
        <w:t>bhp</w:t>
      </w:r>
      <w:proofErr w:type="spellEnd"/>
      <w:r w:rsidRPr="002B1E69">
        <w:rPr>
          <w:b/>
        </w:rPr>
        <w:t xml:space="preserve"> i </w:t>
      </w:r>
      <w:proofErr w:type="spellStart"/>
      <w:r w:rsidRPr="002B1E69">
        <w:rPr>
          <w:b/>
        </w:rPr>
        <w:t>p.poż</w:t>
      </w:r>
      <w:proofErr w:type="spellEnd"/>
      <w:r>
        <w:rPr>
          <w:sz w:val="20"/>
        </w:rPr>
        <w:t xml:space="preserve"> </w:t>
      </w:r>
    </w:p>
    <w:p w:rsidR="005A58E2" w:rsidRDefault="005A58E2" w:rsidP="003738BE">
      <w:pPr>
        <w:jc w:val="center"/>
      </w:pPr>
    </w:p>
    <w:p w:rsidR="00A935DE" w:rsidRDefault="00A935DE" w:rsidP="00AE5EC9">
      <w:pPr>
        <w:pStyle w:val="Akapitzlist"/>
        <w:numPr>
          <w:ilvl w:val="0"/>
          <w:numId w:val="7"/>
        </w:numPr>
        <w:ind w:left="284" w:hanging="284"/>
      </w:pPr>
      <w:r>
        <w:t>Wymagania niezbędne:</w:t>
      </w:r>
    </w:p>
    <w:p w:rsidR="00A935DE" w:rsidRDefault="00D40E37" w:rsidP="00A935DE">
      <w:pPr>
        <w:numPr>
          <w:ilvl w:val="0"/>
          <w:numId w:val="1"/>
        </w:numPr>
      </w:pPr>
      <w:r>
        <w:t xml:space="preserve">osoba posiadająca wyższe wykształcenie o kierunku lub specjalności w zakresie bezpieczeństwa i higieny pracy albo studia podyplomowe w zakresie bezpieczeństwa i higieny pracy, </w:t>
      </w:r>
    </w:p>
    <w:p w:rsidR="005E28C3" w:rsidRDefault="00250F4C" w:rsidP="005E28C3">
      <w:pPr>
        <w:numPr>
          <w:ilvl w:val="0"/>
          <w:numId w:val="1"/>
        </w:numPr>
      </w:pPr>
      <w:r>
        <w:t xml:space="preserve">posiadająca </w:t>
      </w:r>
      <w:r w:rsidR="00D40E37">
        <w:t xml:space="preserve">co najmniej </w:t>
      </w:r>
      <w:r>
        <w:t>1 rok stażu pracy w służbie BHP,</w:t>
      </w:r>
    </w:p>
    <w:p w:rsidR="00CF770D" w:rsidRDefault="00463BE2" w:rsidP="00CF770D">
      <w:pPr>
        <w:pStyle w:val="Akapitzlist"/>
        <w:numPr>
          <w:ilvl w:val="0"/>
          <w:numId w:val="1"/>
        </w:numPr>
        <w:jc w:val="both"/>
      </w:pPr>
      <w:r>
        <w:t>s</w:t>
      </w:r>
      <w:r w:rsidR="00CF770D">
        <w:t>pełni</w:t>
      </w:r>
      <w:r w:rsidR="00250F4C">
        <w:t>ająca</w:t>
      </w:r>
      <w:r w:rsidR="00CF770D">
        <w:t xml:space="preserve"> wymog</w:t>
      </w:r>
      <w:r w:rsidR="00250F4C">
        <w:t>i określone art.</w:t>
      </w:r>
      <w:r w:rsidR="00CF770D" w:rsidRPr="00E82383">
        <w:t xml:space="preserve">. </w:t>
      </w:r>
      <w:r w:rsidR="00CF770D" w:rsidRPr="00CF770D">
        <w:rPr>
          <w:color w:val="000000"/>
        </w:rPr>
        <w:t xml:space="preserve">6 ust. 1 oraz ust. 3 ustawy z </w:t>
      </w:r>
      <w:r w:rsidR="00CF770D" w:rsidRPr="00CF770D">
        <w:rPr>
          <w:iCs/>
          <w:color w:val="000000"/>
        </w:rPr>
        <w:t>dnia 21  listopada 2008r. o pracownikach samorządowych (</w:t>
      </w:r>
      <w:proofErr w:type="spellStart"/>
      <w:r w:rsidR="00CF770D" w:rsidRPr="00CF770D">
        <w:rPr>
          <w:iCs/>
          <w:color w:val="000000"/>
        </w:rPr>
        <w:t>Dz.U</w:t>
      </w:r>
      <w:proofErr w:type="spellEnd"/>
      <w:r w:rsidR="00CF770D" w:rsidRPr="00CF770D">
        <w:rPr>
          <w:iCs/>
          <w:color w:val="000000"/>
        </w:rPr>
        <w:t xml:space="preserve">. z 2008 r. Nr 223, poz. 1458 z </w:t>
      </w:r>
      <w:proofErr w:type="spellStart"/>
      <w:r w:rsidR="00CF770D" w:rsidRPr="00CF770D">
        <w:rPr>
          <w:iCs/>
          <w:color w:val="000000"/>
        </w:rPr>
        <w:t>późn</w:t>
      </w:r>
      <w:proofErr w:type="spellEnd"/>
      <w:r w:rsidR="00CF770D" w:rsidRPr="00CF770D">
        <w:rPr>
          <w:iCs/>
          <w:color w:val="000000"/>
        </w:rPr>
        <w:t>. zm.)</w:t>
      </w:r>
      <w:r w:rsidR="00CF770D">
        <w:t>.</w:t>
      </w:r>
    </w:p>
    <w:p w:rsidR="00A935DE" w:rsidRDefault="00A935DE" w:rsidP="00AE5EC9">
      <w:pPr>
        <w:pStyle w:val="Akapitzlist"/>
        <w:numPr>
          <w:ilvl w:val="0"/>
          <w:numId w:val="7"/>
        </w:numPr>
        <w:ind w:left="284" w:hanging="284"/>
      </w:pPr>
      <w:r>
        <w:t>Wymagania dodatkowe:</w:t>
      </w:r>
    </w:p>
    <w:p w:rsidR="00A935DE" w:rsidRDefault="00F509F7" w:rsidP="00A935DE">
      <w:pPr>
        <w:numPr>
          <w:ilvl w:val="0"/>
          <w:numId w:val="2"/>
        </w:numPr>
      </w:pPr>
      <w:r>
        <w:t>staż pracy - ogółem 5 lat,</w:t>
      </w:r>
    </w:p>
    <w:p w:rsidR="00F509F7" w:rsidRDefault="00F509F7" w:rsidP="00A935DE">
      <w:pPr>
        <w:numPr>
          <w:ilvl w:val="0"/>
          <w:numId w:val="2"/>
        </w:numPr>
      </w:pPr>
      <w:r>
        <w:t xml:space="preserve">bardzo dobra znajomość przepisów BHP i </w:t>
      </w:r>
      <w:proofErr w:type="spellStart"/>
      <w:r>
        <w:t>p.poż</w:t>
      </w:r>
      <w:proofErr w:type="spellEnd"/>
      <w:r>
        <w:t>,</w:t>
      </w:r>
    </w:p>
    <w:p w:rsidR="00A935DE" w:rsidRDefault="00F509F7" w:rsidP="00A935DE">
      <w:pPr>
        <w:numPr>
          <w:ilvl w:val="0"/>
          <w:numId w:val="2"/>
        </w:numPr>
      </w:pPr>
      <w:r>
        <w:t xml:space="preserve">znajomość obsługi </w:t>
      </w:r>
      <w:r w:rsidR="00AB4131">
        <w:t>komputera (Windows, pakiet Of</w:t>
      </w:r>
      <w:r w:rsidR="00781E61">
        <w:t>fice, Internet),</w:t>
      </w:r>
    </w:p>
    <w:p w:rsidR="00781E61" w:rsidRDefault="00781E61" w:rsidP="00A935DE">
      <w:pPr>
        <w:numPr>
          <w:ilvl w:val="0"/>
          <w:numId w:val="2"/>
        </w:numPr>
      </w:pPr>
      <w:r>
        <w:t>samodzielność i dobra organizacja pracy,</w:t>
      </w:r>
    </w:p>
    <w:p w:rsidR="00781E61" w:rsidRDefault="00781E61" w:rsidP="00A935DE">
      <w:pPr>
        <w:numPr>
          <w:ilvl w:val="0"/>
          <w:numId w:val="2"/>
        </w:numPr>
      </w:pPr>
      <w:r>
        <w:t>komunikatywność, dyskrecja, sumienność, dokładność, dobra organizacja pracy,</w:t>
      </w:r>
    </w:p>
    <w:p w:rsidR="00781E61" w:rsidRDefault="00781E61" w:rsidP="00A935DE">
      <w:pPr>
        <w:numPr>
          <w:ilvl w:val="0"/>
          <w:numId w:val="2"/>
        </w:numPr>
      </w:pPr>
      <w:r>
        <w:t>predyspozycje związane z procesem efektywnego komunikowania się i wzajemnego oddziaływania w relacjach ze stronami, przełożonymi lub współpracownikami,</w:t>
      </w:r>
    </w:p>
    <w:p w:rsidR="00781E61" w:rsidRDefault="00781E61" w:rsidP="00A935DE">
      <w:pPr>
        <w:numPr>
          <w:ilvl w:val="0"/>
          <w:numId w:val="2"/>
        </w:numPr>
      </w:pPr>
      <w:r>
        <w:t>dyspozycyjność, odpowiedzialność.</w:t>
      </w:r>
    </w:p>
    <w:p w:rsidR="00A935DE" w:rsidRDefault="00A935DE" w:rsidP="00AE5EC9">
      <w:pPr>
        <w:pStyle w:val="Akapitzlist"/>
        <w:numPr>
          <w:ilvl w:val="0"/>
          <w:numId w:val="7"/>
        </w:numPr>
        <w:ind w:left="284" w:hanging="284"/>
      </w:pPr>
      <w:r>
        <w:t>Zakres wykonywanych zadań na stanowisku:</w:t>
      </w:r>
    </w:p>
    <w:p w:rsidR="00A935DE" w:rsidRDefault="00881310" w:rsidP="00A935DE">
      <w:pPr>
        <w:numPr>
          <w:ilvl w:val="0"/>
          <w:numId w:val="3"/>
        </w:numPr>
      </w:pPr>
      <w:r>
        <w:t>b</w:t>
      </w:r>
      <w:r w:rsidR="00D552BB">
        <w:t>ieżące informowanie pracodawcy o stwierdzonych zagrożeniach zawodowych, wraz z wnioskami zmierzającymi do usuwania tych zagrożeń,</w:t>
      </w:r>
    </w:p>
    <w:p w:rsidR="00F74FC0" w:rsidRDefault="00D9708F" w:rsidP="00F74FC0">
      <w:pPr>
        <w:numPr>
          <w:ilvl w:val="0"/>
          <w:numId w:val="3"/>
        </w:numPr>
      </w:pPr>
      <w:r>
        <w:t>sporządzanie i przedstawianie pracodawcy co najmniej raz w roku okresowych analiz stanu bezpieczeństwa i higieny pracy zawierających propozycje przedsięwzięć technicznych i organizacyjnych, mających na celu zapobieganie zagrożeniom życia i zdrowia pracowników oraz poprawę warunków pracy,</w:t>
      </w:r>
    </w:p>
    <w:p w:rsidR="00F74FC0" w:rsidRDefault="00F74FC0" w:rsidP="00F74FC0">
      <w:pPr>
        <w:numPr>
          <w:ilvl w:val="0"/>
          <w:numId w:val="3"/>
        </w:numPr>
      </w:pPr>
      <w:r>
        <w:t>udział w opracowywaniu planów modernizacji i rozwoju DPS oraz przedstawianie propozycji dotyczących uwzględnienia w tych planach rozwiązań techniczno-organizacyjnych zapewniających poprawę stanu bezpieczeństwa i higieny pracy,</w:t>
      </w:r>
    </w:p>
    <w:p w:rsidR="00F74FC0" w:rsidRDefault="002C7B63" w:rsidP="00F74FC0">
      <w:pPr>
        <w:numPr>
          <w:ilvl w:val="0"/>
          <w:numId w:val="3"/>
        </w:numPr>
      </w:pPr>
      <w:r>
        <w:t>udział w ocenie założeń i dokumentacji dotyczących modernizacji zakładu pracy albo  jego części, a także nowych inwestycji, oraz zgłaszanie wniosków dotyczących uwzględnienia wymagań bezpieczeństwa i higieny pracy w tych założeniach i dokumentacji,</w:t>
      </w:r>
    </w:p>
    <w:p w:rsidR="002C7B63" w:rsidRDefault="00D351A2" w:rsidP="00F74FC0">
      <w:pPr>
        <w:numPr>
          <w:ilvl w:val="0"/>
          <w:numId w:val="3"/>
        </w:numPr>
      </w:pPr>
      <w:r>
        <w:t>udział w przekazywaniu do użytkowania nowo budowanych lub przebudowywanych obiektów budowlanych albo ich części, w których przewiduje się pomieszczenia pracy, oraz urządzeń mających wpływ na warunki pracy i bezpieczeństwo pracownik,</w:t>
      </w:r>
    </w:p>
    <w:p w:rsidR="00D351A2" w:rsidRDefault="00D94DD7" w:rsidP="00F74FC0">
      <w:pPr>
        <w:numPr>
          <w:ilvl w:val="0"/>
          <w:numId w:val="3"/>
        </w:numPr>
      </w:pPr>
      <w:r>
        <w:t>przedstawianie pracodawcy wniosków dotyczących zachowania wymagań ergonomii na stanowiskach pracy,</w:t>
      </w:r>
    </w:p>
    <w:p w:rsidR="00D94DD7" w:rsidRDefault="001E6792" w:rsidP="00F74FC0">
      <w:pPr>
        <w:numPr>
          <w:ilvl w:val="0"/>
          <w:numId w:val="3"/>
        </w:numPr>
      </w:pPr>
      <w:r>
        <w:t>udział w opracowywaniu zakładowych układów zbiorowych pracy, wewnętrznych zarządzeń</w:t>
      </w:r>
      <w:r w:rsidR="00AE283A">
        <w:t xml:space="preserve"> regulaminów i instrukcji ogólnych dotyczących bezpieczeństwa i higieny pracy oraz w ustalaniu zadań osób kierujących pracownikami w zakresie bezpieczeństwa i higieny pracy</w:t>
      </w:r>
      <w:r>
        <w:t>,</w:t>
      </w:r>
    </w:p>
    <w:p w:rsidR="001E6792" w:rsidRDefault="009D54C3" w:rsidP="00F74FC0">
      <w:pPr>
        <w:numPr>
          <w:ilvl w:val="0"/>
          <w:numId w:val="3"/>
        </w:numPr>
      </w:pPr>
      <w:r>
        <w:t>opiniowanie szczegółowych instrukcji dotyczących bezpieczeństwa i higieny pracy na poszczególnych stanowiskach pracy,</w:t>
      </w:r>
    </w:p>
    <w:p w:rsidR="009D54C3" w:rsidRDefault="009D54C3" w:rsidP="00F74FC0">
      <w:pPr>
        <w:numPr>
          <w:ilvl w:val="0"/>
          <w:numId w:val="3"/>
        </w:numPr>
      </w:pPr>
      <w:r>
        <w:t>udział w ustalaniu okoliczności i przyczyn wypadków przy pracy oraz w opracowywaniu wniosków wynikających z badania przyczyn i okoliczności tych wypadków oraz zachorowań na choroby zawodowe, a także kontrola realizacji tych wniosków,</w:t>
      </w:r>
    </w:p>
    <w:p w:rsidR="009D54C3" w:rsidRDefault="00871A2F" w:rsidP="00F74FC0">
      <w:pPr>
        <w:numPr>
          <w:ilvl w:val="0"/>
          <w:numId w:val="3"/>
        </w:numPr>
      </w:pPr>
      <w:r>
        <w:lastRenderedPageBreak/>
        <w:t>prowadzenie rejestrów, kompletowanie i przechowywanie dokumentów dotyczących wypadków przy pracy, stwierdzonych chorób zawodowych i podejrzeń o takie choroby, a także przechowywanie wyników badań i pomiarów czynników szkodliwych dla zdrowia w środowisku pracy,</w:t>
      </w:r>
    </w:p>
    <w:p w:rsidR="00871A2F" w:rsidRDefault="00871A2F" w:rsidP="00F74FC0">
      <w:pPr>
        <w:numPr>
          <w:ilvl w:val="0"/>
          <w:numId w:val="3"/>
        </w:numPr>
      </w:pPr>
      <w:r>
        <w:t>doradztwo w zakresie przepisów oraz zasad bezpieczeństwa i higieny pracy,</w:t>
      </w:r>
    </w:p>
    <w:p w:rsidR="00871A2F" w:rsidRDefault="00871A2F" w:rsidP="00F74FC0">
      <w:pPr>
        <w:numPr>
          <w:ilvl w:val="0"/>
          <w:numId w:val="3"/>
        </w:numPr>
      </w:pPr>
      <w:r>
        <w:t>dokonywanie oceny ryzyka zawodowego, które wiąże się z wykonywaną pracą,</w:t>
      </w:r>
    </w:p>
    <w:p w:rsidR="00871A2F" w:rsidRDefault="00871A2F" w:rsidP="00F74FC0">
      <w:pPr>
        <w:numPr>
          <w:ilvl w:val="0"/>
          <w:numId w:val="3"/>
        </w:numPr>
      </w:pPr>
      <w:r>
        <w:t>doradztwo w zakresie organizacji i metod pracy na stanowiskach pracy, na których występują czynniki niebezpieczne, szkodliwe dla zdrowia lub warunki uciążliwe, oraz doboru najwłaściwszych środków ochrony zbiorowej i indywidualnej,</w:t>
      </w:r>
    </w:p>
    <w:p w:rsidR="00871A2F" w:rsidRDefault="00871A2F" w:rsidP="00F74FC0">
      <w:pPr>
        <w:numPr>
          <w:ilvl w:val="0"/>
          <w:numId w:val="3"/>
        </w:numPr>
      </w:pPr>
      <w:r>
        <w:t>współpraca z właściwymi komórkami organizacyjnymi lub osobami, w szczególności w zakresie organizowania i zapewnienia odpowiedniego poziomu szkoleń w dziedzinie bezpieczeństwa i higieny pracy oraz zapewnienia właściwej adaptacji zawodowej nowo zatrudnionych pracowników,</w:t>
      </w:r>
    </w:p>
    <w:p w:rsidR="00871A2F" w:rsidRDefault="00871A2F" w:rsidP="00F74FC0">
      <w:pPr>
        <w:numPr>
          <w:ilvl w:val="0"/>
          <w:numId w:val="3"/>
        </w:numPr>
      </w:pPr>
      <w:r>
        <w:t>współpraca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warunkami,</w:t>
      </w:r>
    </w:p>
    <w:p w:rsidR="00871A2F" w:rsidRDefault="00871A2F" w:rsidP="00F74FC0">
      <w:pPr>
        <w:numPr>
          <w:ilvl w:val="0"/>
          <w:numId w:val="3"/>
        </w:numPr>
      </w:pPr>
      <w:r>
        <w:t>współpraca z laboratoriami i innymi jednostkami zajmującymi się pomiarami stanu środowiska naturalnego, działającymi w systemie państwowego monitoringu środowiska, określonego w odrębnego przepisach,</w:t>
      </w:r>
    </w:p>
    <w:p w:rsidR="00871A2F" w:rsidRDefault="00871A2F" w:rsidP="00F74FC0">
      <w:pPr>
        <w:numPr>
          <w:ilvl w:val="0"/>
          <w:numId w:val="3"/>
        </w:numPr>
      </w:pPr>
      <w:r>
        <w:t>współdziałanie z lekarzem sprawującym profilaktyczną opiekę zdrowotną nad pracownikami, a w szczególności przy organizowaniu okresowych badań lekarskich pracowników,</w:t>
      </w:r>
    </w:p>
    <w:p w:rsidR="00F0340C" w:rsidRDefault="00F0340C" w:rsidP="00F74FC0">
      <w:pPr>
        <w:numPr>
          <w:ilvl w:val="0"/>
          <w:numId w:val="3"/>
        </w:numPr>
      </w:pPr>
      <w:r>
        <w:t>uczestniczenie w pracach, powołanej przez pracodawcę, komisji bezpieczeństwa  i higieny pracy oraz w innych zakładowych komisjach zajmujących się problematyką bezpieczeństwa i higieny pracy, w tym zapobieganiem chorobom zawodowym i wypadkom przy pracy,</w:t>
      </w:r>
    </w:p>
    <w:p w:rsidR="00871A2F" w:rsidRDefault="00F0340C" w:rsidP="00F74FC0">
      <w:pPr>
        <w:numPr>
          <w:ilvl w:val="0"/>
          <w:numId w:val="3"/>
        </w:numPr>
      </w:pPr>
      <w:r>
        <w:t>prowadzenie szkoleń z zakresu BHP,</w:t>
      </w:r>
    </w:p>
    <w:p w:rsidR="00F0340C" w:rsidRDefault="00F0340C" w:rsidP="00F0340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 xml:space="preserve">inicjowanie i rozwijanie na terenie zakładu pracy różnych form popularyzacji problematyki bezpieczeństwa i higieny pracy oraz ergonomii, </w:t>
      </w:r>
    </w:p>
    <w:p w:rsidR="00F0340C" w:rsidRDefault="00F0340C" w:rsidP="00F0340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współdziałanie z zakładowymi organizacjami związkowymi przy:</w:t>
      </w:r>
      <w:r>
        <w:br/>
        <w:t xml:space="preserve">   a) podejmowaniu przez nie działań mających na celu przestrzeganie przepisów oraz  zasad bezpieczeństwa i higieny pracy, w trybie i w zakresie ustalonym w odrębnych przepisach, </w:t>
      </w:r>
      <w:r>
        <w:br/>
        <w:t>   b) podejmowanych przez pracodawcę przedsięwzięciach mających na celu poprawę warunków pracy,</w:t>
      </w:r>
    </w:p>
    <w:p w:rsidR="00F0340C" w:rsidRDefault="00F0340C" w:rsidP="00F0340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 xml:space="preserve"> wykonywanie innych czynności i zadań zleconych przez przełożonego, </w:t>
      </w:r>
    </w:p>
    <w:p w:rsidR="00F0340C" w:rsidRDefault="00F0340C" w:rsidP="00F0340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odpowiedzialność materialna za powierzone narzędzia i sprzęty.</w:t>
      </w:r>
    </w:p>
    <w:p w:rsidR="00736D0D" w:rsidRDefault="000C6F16" w:rsidP="00F74FC0">
      <w:pPr>
        <w:pStyle w:val="Akapitzlist"/>
        <w:numPr>
          <w:ilvl w:val="0"/>
          <w:numId w:val="7"/>
        </w:numPr>
        <w:ind w:left="284" w:hanging="284"/>
      </w:pPr>
      <w:r>
        <w:t>Warunki pracy na stanowisku:</w:t>
      </w:r>
    </w:p>
    <w:p w:rsidR="00D70B58" w:rsidRDefault="00D0250F" w:rsidP="00711DD3">
      <w:pPr>
        <w:pStyle w:val="Akapitzlist"/>
        <w:numPr>
          <w:ilvl w:val="0"/>
          <w:numId w:val="6"/>
        </w:numPr>
      </w:pPr>
      <w:r>
        <w:t>r</w:t>
      </w:r>
      <w:r w:rsidR="00D70B58">
        <w:t>odzaj pracy:</w:t>
      </w:r>
      <w:r w:rsidR="00F627D7">
        <w:t xml:space="preserve"> </w:t>
      </w:r>
      <w:r w:rsidR="0015527C">
        <w:t xml:space="preserve">specjalista ds. BHP i </w:t>
      </w:r>
      <w:proofErr w:type="spellStart"/>
      <w:r w:rsidR="0015527C">
        <w:t>p.poż</w:t>
      </w:r>
      <w:proofErr w:type="spellEnd"/>
      <w:r w:rsidR="0015527C">
        <w:t>.</w:t>
      </w:r>
    </w:p>
    <w:p w:rsidR="00736D0D" w:rsidRDefault="00D0250F" w:rsidP="00711DD3">
      <w:pPr>
        <w:pStyle w:val="Akapitzlist"/>
        <w:numPr>
          <w:ilvl w:val="0"/>
          <w:numId w:val="6"/>
        </w:numPr>
      </w:pPr>
      <w:r>
        <w:t>m</w:t>
      </w:r>
      <w:r w:rsidR="00736D0D">
        <w:t>iejsce wykonywania pracy: Dom Pomocy Społecznej w Wielkiej Nieszawce</w:t>
      </w:r>
    </w:p>
    <w:p w:rsidR="00D712A3" w:rsidRDefault="00D0250F" w:rsidP="00711DD3">
      <w:pPr>
        <w:pStyle w:val="Akapitzlist"/>
        <w:numPr>
          <w:ilvl w:val="0"/>
          <w:numId w:val="6"/>
        </w:numPr>
      </w:pPr>
      <w:r>
        <w:t>w</w:t>
      </w:r>
      <w:r w:rsidR="00D712A3">
        <w:t xml:space="preserve">ymiar czasu pracy: </w:t>
      </w:r>
      <w:r w:rsidR="0015527C">
        <w:t>0,25 etatu</w:t>
      </w:r>
    </w:p>
    <w:p w:rsidR="00D712A3" w:rsidRDefault="00D0250F" w:rsidP="00711DD3">
      <w:pPr>
        <w:pStyle w:val="Akapitzlist"/>
        <w:numPr>
          <w:ilvl w:val="0"/>
          <w:numId w:val="6"/>
        </w:numPr>
      </w:pPr>
      <w:r>
        <w:t>t</w:t>
      </w:r>
      <w:r w:rsidR="00D712A3">
        <w:t>ermin rozpoczęcia pracy:</w:t>
      </w:r>
      <w:r w:rsidR="0015527C">
        <w:t xml:space="preserve"> luty</w:t>
      </w:r>
      <w:r w:rsidR="00E74BBE">
        <w:t xml:space="preserve"> - marzec</w:t>
      </w:r>
      <w:r w:rsidR="0015527C">
        <w:t xml:space="preserve"> 2012 r.</w:t>
      </w:r>
    </w:p>
    <w:p w:rsidR="00711DD3" w:rsidRDefault="00D0250F" w:rsidP="00711DD3">
      <w:pPr>
        <w:pStyle w:val="Akapitzlist"/>
        <w:numPr>
          <w:ilvl w:val="0"/>
          <w:numId w:val="6"/>
        </w:numPr>
      </w:pPr>
      <w:r>
        <w:t>o</w:t>
      </w:r>
      <w:r w:rsidR="00F574C9">
        <w:t>bowiązujący</w:t>
      </w:r>
      <w:r w:rsidR="00711DD3">
        <w:t xml:space="preserve"> pracownika </w:t>
      </w:r>
      <w:r w:rsidR="00F574C9">
        <w:t xml:space="preserve">system </w:t>
      </w:r>
      <w:r w:rsidR="001B5A15">
        <w:t xml:space="preserve">czasu </w:t>
      </w:r>
      <w:r w:rsidR="00F574C9">
        <w:t>pracy</w:t>
      </w:r>
      <w:r w:rsidR="00711DD3">
        <w:t>:</w:t>
      </w:r>
      <w:r w:rsidR="0015527C">
        <w:t xml:space="preserve"> zadaniowy</w:t>
      </w:r>
      <w:r>
        <w:t>.</w:t>
      </w:r>
    </w:p>
    <w:p w:rsidR="00A935DE" w:rsidRDefault="00A935DE" w:rsidP="00AE5EC9">
      <w:pPr>
        <w:pStyle w:val="Akapitzlist"/>
        <w:numPr>
          <w:ilvl w:val="0"/>
          <w:numId w:val="7"/>
        </w:numPr>
        <w:ind w:left="284" w:hanging="284"/>
      </w:pPr>
      <w:r>
        <w:t xml:space="preserve">Wymagane dokumenty: </w:t>
      </w:r>
    </w:p>
    <w:p w:rsidR="00A935DE" w:rsidRDefault="00A935DE" w:rsidP="00A935DE">
      <w:pPr>
        <w:numPr>
          <w:ilvl w:val="0"/>
          <w:numId w:val="4"/>
        </w:numPr>
      </w:pPr>
      <w:r>
        <w:t>życiorys (CV)</w:t>
      </w:r>
    </w:p>
    <w:p w:rsidR="00A935DE" w:rsidRDefault="00A935DE" w:rsidP="00A935DE">
      <w:pPr>
        <w:numPr>
          <w:ilvl w:val="0"/>
          <w:numId w:val="4"/>
        </w:numPr>
      </w:pPr>
      <w:r>
        <w:t>list motywacyjny</w:t>
      </w:r>
    </w:p>
    <w:p w:rsidR="00A935DE" w:rsidRDefault="00A935DE" w:rsidP="00A935DE">
      <w:pPr>
        <w:numPr>
          <w:ilvl w:val="0"/>
          <w:numId w:val="4"/>
        </w:numPr>
      </w:pPr>
      <w:r>
        <w:t>dokument poświadczający wykształcenie (dyplom lub zaświadczenie o stanie odbytych studiów)</w:t>
      </w:r>
    </w:p>
    <w:p w:rsidR="00865D12" w:rsidRPr="006D0E69" w:rsidRDefault="00865D12" w:rsidP="006D0E69">
      <w:pPr>
        <w:numPr>
          <w:ilvl w:val="0"/>
          <w:numId w:val="4"/>
        </w:numPr>
        <w:jc w:val="both"/>
      </w:pPr>
      <w:r w:rsidRPr="00E82383">
        <w:t xml:space="preserve">oświadczenie o spełnianiu wymagań określonych w art. </w:t>
      </w:r>
      <w:r w:rsidR="006D0E69" w:rsidRPr="006D0E69">
        <w:rPr>
          <w:color w:val="000000"/>
        </w:rPr>
        <w:t>6 ust.</w:t>
      </w:r>
      <w:r w:rsidR="006D0E69">
        <w:rPr>
          <w:color w:val="000000"/>
        </w:rPr>
        <w:t xml:space="preserve"> </w:t>
      </w:r>
      <w:r w:rsidR="006D0E69" w:rsidRPr="006D0E69">
        <w:rPr>
          <w:color w:val="000000"/>
        </w:rPr>
        <w:t xml:space="preserve">1 oraz ust. 3 ustawy z </w:t>
      </w:r>
      <w:r w:rsidR="006D0E69" w:rsidRPr="006D0E69">
        <w:rPr>
          <w:iCs/>
          <w:color w:val="000000"/>
        </w:rPr>
        <w:t xml:space="preserve">dnia 21  listopada 2008r. o </w:t>
      </w:r>
      <w:r w:rsidR="002561B8">
        <w:rPr>
          <w:iCs/>
          <w:color w:val="000000"/>
        </w:rPr>
        <w:t>pracownikach samorządowych (</w:t>
      </w:r>
      <w:proofErr w:type="spellStart"/>
      <w:r w:rsidR="002561B8">
        <w:rPr>
          <w:iCs/>
          <w:color w:val="000000"/>
        </w:rPr>
        <w:t>Dz.</w:t>
      </w:r>
      <w:r w:rsidR="006D0E69" w:rsidRPr="006D0E69">
        <w:rPr>
          <w:iCs/>
          <w:color w:val="000000"/>
        </w:rPr>
        <w:t>U</w:t>
      </w:r>
      <w:proofErr w:type="spellEnd"/>
      <w:r w:rsidR="006D0E69" w:rsidRPr="006D0E69">
        <w:rPr>
          <w:iCs/>
          <w:color w:val="000000"/>
        </w:rPr>
        <w:t xml:space="preserve">. z 2008 r. Nr 223, poz. 1458 z </w:t>
      </w:r>
      <w:proofErr w:type="spellStart"/>
      <w:r w:rsidR="006D0E69" w:rsidRPr="006D0E69">
        <w:rPr>
          <w:iCs/>
          <w:color w:val="000000"/>
        </w:rPr>
        <w:t>późn</w:t>
      </w:r>
      <w:proofErr w:type="spellEnd"/>
      <w:r w:rsidR="006D0E69" w:rsidRPr="006D0E69">
        <w:rPr>
          <w:iCs/>
          <w:color w:val="000000"/>
        </w:rPr>
        <w:t>. zm.)</w:t>
      </w:r>
      <w:r w:rsidRPr="006D0E69">
        <w:t>,</w:t>
      </w:r>
    </w:p>
    <w:p w:rsidR="00A935DE" w:rsidRDefault="00A935DE" w:rsidP="00865D12">
      <w:pPr>
        <w:numPr>
          <w:ilvl w:val="0"/>
          <w:numId w:val="4"/>
        </w:numPr>
      </w:pPr>
      <w:r>
        <w:t>kwestionariusz osobowy</w:t>
      </w:r>
      <w:r w:rsidR="006D0E69">
        <w:t>,</w:t>
      </w:r>
      <w:r>
        <w:t xml:space="preserve">  </w:t>
      </w:r>
    </w:p>
    <w:p w:rsidR="00A935DE" w:rsidRDefault="00A935DE" w:rsidP="00A935DE">
      <w:pPr>
        <w:numPr>
          <w:ilvl w:val="0"/>
          <w:numId w:val="4"/>
        </w:numPr>
      </w:pPr>
      <w:r>
        <w:lastRenderedPageBreak/>
        <w:t>inne dodatkowe dokumenty o posiadanych kwalifikacjach i umiejętnościach</w:t>
      </w:r>
      <w:r w:rsidR="006D0E69">
        <w:t>.</w:t>
      </w:r>
      <w:r>
        <w:t xml:space="preserve"> </w:t>
      </w:r>
    </w:p>
    <w:p w:rsidR="00324620" w:rsidRPr="006D0E69" w:rsidRDefault="00324620" w:rsidP="00324620">
      <w:pPr>
        <w:numPr>
          <w:ilvl w:val="0"/>
          <w:numId w:val="4"/>
        </w:numPr>
        <w:jc w:val="both"/>
      </w:pPr>
      <w:r>
        <w:t>kopię dokumentu potwierdzającego niepełnosprawność – dotyczy kandydata zamierzającego skorzystać z uprawnienia o którym mowa w art. 13a ust.</w:t>
      </w:r>
      <w:r w:rsidR="0035283E">
        <w:t>2</w:t>
      </w:r>
      <w:r>
        <w:t xml:space="preserve"> </w:t>
      </w:r>
      <w:r w:rsidRPr="006D0E69">
        <w:rPr>
          <w:color w:val="000000"/>
        </w:rPr>
        <w:t xml:space="preserve">ustawy z </w:t>
      </w:r>
      <w:r w:rsidRPr="006D0E69">
        <w:rPr>
          <w:iCs/>
          <w:color w:val="000000"/>
        </w:rPr>
        <w:t xml:space="preserve">dnia 21  listopada 2008r. o </w:t>
      </w:r>
      <w:r>
        <w:rPr>
          <w:iCs/>
          <w:color w:val="000000"/>
        </w:rPr>
        <w:t>pracownikach samorządowych (</w:t>
      </w:r>
      <w:proofErr w:type="spellStart"/>
      <w:r>
        <w:rPr>
          <w:iCs/>
          <w:color w:val="000000"/>
        </w:rPr>
        <w:t>Dz.</w:t>
      </w:r>
      <w:r w:rsidRPr="006D0E69">
        <w:rPr>
          <w:iCs/>
          <w:color w:val="000000"/>
        </w:rPr>
        <w:t>U</w:t>
      </w:r>
      <w:proofErr w:type="spellEnd"/>
      <w:r w:rsidRPr="006D0E69">
        <w:rPr>
          <w:iCs/>
          <w:color w:val="000000"/>
        </w:rPr>
        <w:t xml:space="preserve">. z 2008 r. Nr 223, poz. 1458 z </w:t>
      </w:r>
      <w:proofErr w:type="spellStart"/>
      <w:r w:rsidRPr="006D0E69">
        <w:rPr>
          <w:iCs/>
          <w:color w:val="000000"/>
        </w:rPr>
        <w:t>późn</w:t>
      </w:r>
      <w:proofErr w:type="spellEnd"/>
      <w:r w:rsidRPr="006D0E69">
        <w:rPr>
          <w:iCs/>
          <w:color w:val="000000"/>
        </w:rPr>
        <w:t>. zm.)</w:t>
      </w:r>
      <w:r w:rsidRPr="006D0E69">
        <w:t>,</w:t>
      </w:r>
    </w:p>
    <w:p w:rsidR="007B6B2C" w:rsidRDefault="007B6B2C" w:rsidP="00324620">
      <w:pPr>
        <w:ind w:left="600"/>
      </w:pPr>
    </w:p>
    <w:p w:rsidR="007B6B2C" w:rsidRPr="004C6146" w:rsidRDefault="007B6B2C" w:rsidP="009F4153">
      <w:pPr>
        <w:ind w:firstLine="709"/>
        <w:jc w:val="both"/>
        <w:rPr>
          <w:b/>
        </w:rPr>
      </w:pPr>
      <w:r>
        <w:t xml:space="preserve">Dyrektor Domu Pomocy Społecznej w Wielkiej Nieszawce informuje, że w miesiącu poprzedzającym datę upublicznienia niniejszego ogłoszenia wskaźnik zatrudnienia osób niepełnosprawnych w jednostce, w rozumieniu przepisów o rehabilitacji zawodowej i społecznej oraz zatrudnianiu osób niepełnosprawnych, </w:t>
      </w:r>
      <w:r w:rsidR="009B681B" w:rsidRPr="00D9432E">
        <w:rPr>
          <w:b/>
        </w:rPr>
        <w:t>przekroczył</w:t>
      </w:r>
      <w:r w:rsidR="009B681B" w:rsidRPr="004C6146">
        <w:rPr>
          <w:b/>
        </w:rPr>
        <w:t>/</w:t>
      </w:r>
      <w:r w:rsidR="009B681B" w:rsidRPr="00D9432E">
        <w:rPr>
          <w:b/>
          <w:strike/>
        </w:rPr>
        <w:t>nie przekroczył</w:t>
      </w:r>
      <w:r w:rsidRPr="004C6146">
        <w:rPr>
          <w:b/>
        </w:rPr>
        <w:t xml:space="preserve"> 6%.</w:t>
      </w:r>
    </w:p>
    <w:p w:rsidR="00A935DE" w:rsidRDefault="00A935DE" w:rsidP="009F4153">
      <w:pPr>
        <w:ind w:firstLine="709"/>
        <w:jc w:val="both"/>
      </w:pPr>
    </w:p>
    <w:p w:rsidR="00AA51F6" w:rsidRDefault="00AA51F6" w:rsidP="009F4153">
      <w:pPr>
        <w:ind w:firstLine="709"/>
        <w:jc w:val="both"/>
      </w:pPr>
    </w:p>
    <w:p w:rsidR="00A935DE" w:rsidRDefault="00A935DE" w:rsidP="00216FD7">
      <w:pPr>
        <w:jc w:val="both"/>
        <w:rPr>
          <w:b/>
          <w:bCs/>
        </w:rPr>
      </w:pPr>
      <w:r>
        <w:t xml:space="preserve">     Wymagane dokumenty aplikacyjne należy składać osobiście w siedzibie </w:t>
      </w:r>
      <w:r w:rsidR="00C37E01">
        <w:t>Domu Pomocy Społecznej w Wielkiej Nieszawce,</w:t>
      </w:r>
      <w:r>
        <w:t xml:space="preserve"> pocztą elektroniczna na adres: </w:t>
      </w:r>
      <w:hyperlink r:id="rId5" w:history="1">
        <w:r w:rsidR="00C37E01" w:rsidRPr="004548C4">
          <w:rPr>
            <w:rStyle w:val="Hipercze"/>
          </w:rPr>
          <w:t>dps.w.nieszawka@o2.pl</w:t>
        </w:r>
      </w:hyperlink>
      <w:r>
        <w:t xml:space="preserve"> </w:t>
      </w:r>
      <w:r w:rsidR="00B93B0E">
        <w:br/>
      </w:r>
      <w:r>
        <w:t>w przypadku posiadanych uprawnień do po</w:t>
      </w:r>
      <w:r w:rsidR="00346D11">
        <w:t>dpisu elektronicznego lub pocztą</w:t>
      </w:r>
      <w:r>
        <w:t xml:space="preserve"> na adres</w:t>
      </w:r>
      <w:r w:rsidR="0045735D">
        <w:t>:</w:t>
      </w:r>
      <w:r>
        <w:t xml:space="preserve"> </w:t>
      </w:r>
      <w:r w:rsidR="00B93B0E">
        <w:t>Dom Pomocy Społecznej w Wielkiej Nieszawce, ul. Toruńska 18, 87-165 Cierpice</w:t>
      </w:r>
      <w:r>
        <w:t xml:space="preserve"> z dopiskiem: </w:t>
      </w:r>
      <w:r>
        <w:rPr>
          <w:b/>
          <w:bCs/>
        </w:rPr>
        <w:t xml:space="preserve">Dotyczy naboru na stanowisko </w:t>
      </w:r>
      <w:r w:rsidR="000A6C77">
        <w:rPr>
          <w:b/>
          <w:bCs/>
        </w:rPr>
        <w:t xml:space="preserve">– specjalista ds. BHP i </w:t>
      </w:r>
      <w:proofErr w:type="spellStart"/>
      <w:r w:rsidR="000A6C77">
        <w:rPr>
          <w:b/>
          <w:bCs/>
        </w:rPr>
        <w:t>p.poż</w:t>
      </w:r>
      <w:proofErr w:type="spellEnd"/>
      <w:r w:rsidR="000A6C77">
        <w:rPr>
          <w:b/>
          <w:bCs/>
        </w:rPr>
        <w:t>.</w:t>
      </w:r>
      <w:r>
        <w:rPr>
          <w:b/>
          <w:bCs/>
        </w:rPr>
        <w:t xml:space="preserve">. </w:t>
      </w:r>
      <w:r>
        <w:t xml:space="preserve">w terminie do dnia </w:t>
      </w:r>
      <w:r w:rsidR="00B10E1A" w:rsidRPr="00B10E1A">
        <w:rPr>
          <w:b/>
        </w:rPr>
        <w:t>15</w:t>
      </w:r>
      <w:r w:rsidR="000A6C77" w:rsidRPr="00B10E1A">
        <w:rPr>
          <w:b/>
        </w:rPr>
        <w:t>.</w:t>
      </w:r>
      <w:r w:rsidR="00B10E1A">
        <w:rPr>
          <w:b/>
        </w:rPr>
        <w:t>02</w:t>
      </w:r>
      <w:r w:rsidR="000A6C77" w:rsidRPr="00C82DD8">
        <w:rPr>
          <w:b/>
        </w:rPr>
        <w:t>.2012 r. do godz. 15.00</w:t>
      </w:r>
      <w:r>
        <w:rPr>
          <w:b/>
          <w:bCs/>
        </w:rPr>
        <w:t xml:space="preserve">. </w:t>
      </w:r>
    </w:p>
    <w:p w:rsidR="00A935DE" w:rsidRDefault="00A935DE" w:rsidP="00216FD7">
      <w:pPr>
        <w:jc w:val="both"/>
      </w:pPr>
      <w:r>
        <w:t xml:space="preserve">     Aplikacje, które wpłyną do </w:t>
      </w:r>
      <w:r w:rsidR="00EE30AF">
        <w:t>Domu</w:t>
      </w:r>
      <w:r>
        <w:t xml:space="preserve"> po wyżej określonym terminie nie będą rozpatrywane. </w:t>
      </w:r>
    </w:p>
    <w:p w:rsidR="00A935DE" w:rsidRDefault="00A935DE" w:rsidP="00216FD7">
      <w:pPr>
        <w:jc w:val="both"/>
      </w:pPr>
      <w:r>
        <w:t xml:space="preserve">     Informacja o wyniku naboru będzie umieszczana na stronie internetowej Biuletynu Informacji Publicznej (</w:t>
      </w:r>
      <w:hyperlink r:id="rId6" w:history="1">
        <w:r w:rsidR="00EE30AF" w:rsidRPr="00597105">
          <w:rPr>
            <w:rStyle w:val="Hipercze"/>
          </w:rPr>
          <w:t>www.bip.powiattorunski.pl</w:t>
        </w:r>
      </w:hyperlink>
      <w:r w:rsidR="00EE30AF">
        <w:t xml:space="preserve"> i oraz </w:t>
      </w:r>
      <w:hyperlink r:id="rId7" w:history="1">
        <w:r w:rsidR="00EE30AF" w:rsidRPr="004548C4">
          <w:rPr>
            <w:rStyle w:val="Hipercze"/>
          </w:rPr>
          <w:t>http://bip.powiattorunski.pl/index.php?strona=6798</w:t>
        </w:r>
      </w:hyperlink>
      <w:r w:rsidR="00EE30AF">
        <w:t xml:space="preserve"> ) </w:t>
      </w:r>
      <w:r>
        <w:t xml:space="preserve">oraz na tablicy informacyjnej </w:t>
      </w:r>
      <w:r w:rsidR="00B12E14">
        <w:t>w siedzibie Domu w Wielkiej Nieszawce, ul. Toruńska 18.</w:t>
      </w:r>
    </w:p>
    <w:p w:rsidR="00A935DE" w:rsidRDefault="00A935DE" w:rsidP="00A935DE">
      <w:r>
        <w:t xml:space="preserve"> </w:t>
      </w:r>
    </w:p>
    <w:p w:rsidR="00A935DE" w:rsidRDefault="00A935DE" w:rsidP="00216FD7">
      <w:pPr>
        <w:jc w:val="both"/>
        <w:rPr>
          <w:i/>
          <w:iCs/>
        </w:rPr>
      </w:pPr>
      <w:r>
        <w:t xml:space="preserve">    Wymagane dokumenty aplikacyjne: list motywacyjny, szczegółowe CV (z uwzględnieniem dokładnego przebiegu kariery zawodowej), powinny być opatrzone klauzurą: </w:t>
      </w:r>
      <w:r>
        <w:rPr>
          <w:i/>
          <w:iCs/>
        </w:rPr>
        <w:t>Wyrażam zgodę na przetwarzanie moich danych osobowych zawartych w ofercie pracy dla potrzeb niezbędnych do realizacji procesu rekrutacji zgodnie z ustawa z dnia 29 sierpnia 1997 r. o</w:t>
      </w:r>
      <w:r w:rsidR="008D6612">
        <w:rPr>
          <w:i/>
          <w:iCs/>
        </w:rPr>
        <w:t xml:space="preserve"> ochronie danych osobowych (Dz.</w:t>
      </w:r>
      <w:r>
        <w:rPr>
          <w:i/>
          <w:iCs/>
        </w:rPr>
        <w:t xml:space="preserve">U. z 2002 r. Nr 101, poz. 926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 xml:space="preserve">. zm.) oraz ustawą  z dnia </w:t>
      </w:r>
      <w:r w:rsidR="0045735D">
        <w:rPr>
          <w:i/>
          <w:iCs/>
        </w:rPr>
        <w:t>21 listopada 2008 r.</w:t>
      </w:r>
      <w:r>
        <w:rPr>
          <w:i/>
          <w:iCs/>
        </w:rPr>
        <w:t xml:space="preserve"> o pracownikach samorządowych (Dz. U. Nr </w:t>
      </w:r>
      <w:r w:rsidR="0045735D">
        <w:rPr>
          <w:i/>
          <w:iCs/>
        </w:rPr>
        <w:t>223</w:t>
      </w:r>
      <w:r>
        <w:rPr>
          <w:i/>
          <w:iCs/>
        </w:rPr>
        <w:t xml:space="preserve">, poz. </w:t>
      </w:r>
      <w:r w:rsidR="0045735D">
        <w:rPr>
          <w:i/>
          <w:iCs/>
        </w:rPr>
        <w:t>1458</w:t>
      </w:r>
      <w:r>
        <w:rPr>
          <w:i/>
          <w:iCs/>
        </w:rPr>
        <w:t xml:space="preserve">). </w:t>
      </w:r>
    </w:p>
    <w:p w:rsidR="009139A8" w:rsidRDefault="009139A8"/>
    <w:sectPr w:rsidR="009139A8" w:rsidSect="00865D1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4EBA"/>
    <w:multiLevelType w:val="hybridMultilevel"/>
    <w:tmpl w:val="03C4D0C2"/>
    <w:lvl w:ilvl="0" w:tplc="2F14738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43E6DD7"/>
    <w:multiLevelType w:val="hybridMultilevel"/>
    <w:tmpl w:val="177A0234"/>
    <w:lvl w:ilvl="0" w:tplc="66E4D00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B224423"/>
    <w:multiLevelType w:val="hybridMultilevel"/>
    <w:tmpl w:val="5966F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419BD"/>
    <w:multiLevelType w:val="hybridMultilevel"/>
    <w:tmpl w:val="9962E764"/>
    <w:lvl w:ilvl="0" w:tplc="C7D82F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442C06FB"/>
    <w:multiLevelType w:val="hybridMultilevel"/>
    <w:tmpl w:val="E18C4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A11BC"/>
    <w:multiLevelType w:val="hybridMultilevel"/>
    <w:tmpl w:val="2B4C6FB6"/>
    <w:lvl w:ilvl="0" w:tplc="2F1473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57640"/>
    <w:multiLevelType w:val="hybridMultilevel"/>
    <w:tmpl w:val="9DD81474"/>
    <w:lvl w:ilvl="0" w:tplc="6D8E389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E8A6C8A"/>
    <w:multiLevelType w:val="hybridMultilevel"/>
    <w:tmpl w:val="E188C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52E4F"/>
    <w:rsid w:val="00026E10"/>
    <w:rsid w:val="0007373F"/>
    <w:rsid w:val="00083F70"/>
    <w:rsid w:val="000A6C77"/>
    <w:rsid w:val="000B377D"/>
    <w:rsid w:val="000C6F16"/>
    <w:rsid w:val="000D6275"/>
    <w:rsid w:val="000E15F1"/>
    <w:rsid w:val="00135C22"/>
    <w:rsid w:val="0015527C"/>
    <w:rsid w:val="001B5A15"/>
    <w:rsid w:val="001E6792"/>
    <w:rsid w:val="00216FD7"/>
    <w:rsid w:val="00250F4C"/>
    <w:rsid w:val="002561B8"/>
    <w:rsid w:val="002C64A4"/>
    <w:rsid w:val="002C76DC"/>
    <w:rsid w:val="002C7B63"/>
    <w:rsid w:val="00305786"/>
    <w:rsid w:val="00324620"/>
    <w:rsid w:val="00326AED"/>
    <w:rsid w:val="00346D11"/>
    <w:rsid w:val="0035283E"/>
    <w:rsid w:val="003738BE"/>
    <w:rsid w:val="003C5BAC"/>
    <w:rsid w:val="00414037"/>
    <w:rsid w:val="0045735D"/>
    <w:rsid w:val="00460404"/>
    <w:rsid w:val="00463BE2"/>
    <w:rsid w:val="004A4484"/>
    <w:rsid w:val="004B4DB8"/>
    <w:rsid w:val="004C40DF"/>
    <w:rsid w:val="004C6146"/>
    <w:rsid w:val="005626BE"/>
    <w:rsid w:val="005A58E2"/>
    <w:rsid w:val="005E28C3"/>
    <w:rsid w:val="006908F0"/>
    <w:rsid w:val="006D0E69"/>
    <w:rsid w:val="00711DD3"/>
    <w:rsid w:val="00736D0D"/>
    <w:rsid w:val="00746AF1"/>
    <w:rsid w:val="00781E61"/>
    <w:rsid w:val="00797443"/>
    <w:rsid w:val="007B6B2C"/>
    <w:rsid w:val="008338CD"/>
    <w:rsid w:val="00852E4F"/>
    <w:rsid w:val="00865D12"/>
    <w:rsid w:val="00871A2F"/>
    <w:rsid w:val="00881310"/>
    <w:rsid w:val="008D6612"/>
    <w:rsid w:val="009139A8"/>
    <w:rsid w:val="009A785D"/>
    <w:rsid w:val="009B681B"/>
    <w:rsid w:val="009D54C3"/>
    <w:rsid w:val="009F4153"/>
    <w:rsid w:val="00A14C40"/>
    <w:rsid w:val="00A344C2"/>
    <w:rsid w:val="00A41B77"/>
    <w:rsid w:val="00A55299"/>
    <w:rsid w:val="00A935DE"/>
    <w:rsid w:val="00AA51F6"/>
    <w:rsid w:val="00AB4131"/>
    <w:rsid w:val="00AC02C5"/>
    <w:rsid w:val="00AE283A"/>
    <w:rsid w:val="00AE5EC9"/>
    <w:rsid w:val="00B10E1A"/>
    <w:rsid w:val="00B12E14"/>
    <w:rsid w:val="00B719C3"/>
    <w:rsid w:val="00B93B0E"/>
    <w:rsid w:val="00BB01A1"/>
    <w:rsid w:val="00BB7A34"/>
    <w:rsid w:val="00C0052F"/>
    <w:rsid w:val="00C150DB"/>
    <w:rsid w:val="00C21277"/>
    <w:rsid w:val="00C37E01"/>
    <w:rsid w:val="00C770DE"/>
    <w:rsid w:val="00C82DD8"/>
    <w:rsid w:val="00CF770D"/>
    <w:rsid w:val="00D0250F"/>
    <w:rsid w:val="00D351A2"/>
    <w:rsid w:val="00D40E37"/>
    <w:rsid w:val="00D552BB"/>
    <w:rsid w:val="00D70B58"/>
    <w:rsid w:val="00D712A3"/>
    <w:rsid w:val="00D80447"/>
    <w:rsid w:val="00D84B14"/>
    <w:rsid w:val="00D9432E"/>
    <w:rsid w:val="00D94DD7"/>
    <w:rsid w:val="00D9708F"/>
    <w:rsid w:val="00E73E1C"/>
    <w:rsid w:val="00E74BBE"/>
    <w:rsid w:val="00EB785A"/>
    <w:rsid w:val="00ED148B"/>
    <w:rsid w:val="00EE30AF"/>
    <w:rsid w:val="00F0340C"/>
    <w:rsid w:val="00F509F7"/>
    <w:rsid w:val="00F574C9"/>
    <w:rsid w:val="00F627D7"/>
    <w:rsid w:val="00F67ADC"/>
    <w:rsid w:val="00F7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5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935D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935D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7E01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37E01"/>
    <w:rPr>
      <w:b/>
      <w:bCs/>
    </w:rPr>
  </w:style>
  <w:style w:type="character" w:styleId="Hipercze">
    <w:name w:val="Hyperlink"/>
    <w:basedOn w:val="Domylnaczcionkaakapitu"/>
    <w:rsid w:val="00C37E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6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torunski.pl/index.php?strona=67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5" Type="http://schemas.openxmlformats.org/officeDocument/2006/relationships/hyperlink" Target="mailto:dps.w.nieszawka@o2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</vt:lpstr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</dc:title>
  <dc:subject/>
  <dc:creator>user</dc:creator>
  <cp:keywords/>
  <dc:description/>
  <cp:lastModifiedBy>user</cp:lastModifiedBy>
  <cp:revision>6</cp:revision>
  <cp:lastPrinted>2012-01-30T13:49:00Z</cp:lastPrinted>
  <dcterms:created xsi:type="dcterms:W3CDTF">2012-01-31T09:09:00Z</dcterms:created>
  <dcterms:modified xsi:type="dcterms:W3CDTF">2012-01-31T09:49:00Z</dcterms:modified>
</cp:coreProperties>
</file>