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DF3A67" w:rsidRDefault="006B260D" w:rsidP="00DF3A67">
      <w:pPr>
        <w:pStyle w:val="Default"/>
        <w:rPr>
          <w:rFonts w:ascii="Arial" w:hAnsi="Arial" w:cs="Arial"/>
          <w:color w:val="auto"/>
          <w:sz w:val="20"/>
          <w:szCs w:val="20"/>
        </w:rPr>
      </w:pPr>
      <w:r>
        <w:rPr>
          <w:rFonts w:ascii="Arial" w:hAnsi="Arial" w:cs="Arial"/>
          <w:color w:val="auto"/>
          <w:sz w:val="20"/>
          <w:szCs w:val="20"/>
        </w:rPr>
        <w:t>………………………………………….</w:t>
      </w:r>
    </w:p>
    <w:p w:rsidR="006B260D" w:rsidRPr="00FA2E35" w:rsidRDefault="006B260D" w:rsidP="00DF3A67">
      <w:pPr>
        <w:pStyle w:val="Default"/>
        <w:rPr>
          <w:rFonts w:ascii="Arial" w:hAnsi="Arial" w:cs="Arial"/>
          <w:color w:val="auto"/>
          <w:sz w:val="20"/>
          <w:szCs w:val="20"/>
        </w:rPr>
      </w:pPr>
      <w:r>
        <w:rPr>
          <w:rFonts w:ascii="Arial" w:hAnsi="Arial" w:cs="Arial"/>
          <w:color w:val="auto"/>
          <w:sz w:val="20"/>
          <w:szCs w:val="20"/>
        </w:rPr>
        <w:t>………………………………………….</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B35173" w:rsidRPr="00037C3F" w:rsidRDefault="00DF3A67" w:rsidP="00A34ECD">
      <w:pPr>
        <w:jc w:val="both"/>
        <w:rPr>
          <w:rFonts w:cs="Arial"/>
          <w:color w:val="0F243E"/>
          <w:sz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A34ECD" w:rsidRPr="00D7347F">
        <w:rPr>
          <w:rFonts w:ascii="Arial" w:hAnsi="Arial" w:cs="Arial"/>
          <w:color w:val="0F243E"/>
          <w:sz w:val="20"/>
        </w:rPr>
        <w:t xml:space="preserve">Przebudowa mostu zlokalizowanego na drodze powiatowej nr 2044C Czernikowo – Bobrowniki - Włocławek w m. </w:t>
      </w:r>
      <w:proofErr w:type="spellStart"/>
      <w:r w:rsidR="00A34ECD" w:rsidRPr="00D7347F">
        <w:rPr>
          <w:rFonts w:ascii="Arial" w:hAnsi="Arial" w:cs="Arial"/>
          <w:color w:val="0F243E"/>
          <w:sz w:val="20"/>
        </w:rPr>
        <w:t>Wąkole</w:t>
      </w:r>
      <w:proofErr w:type="spellEnd"/>
      <w:r w:rsidR="00A34ECD" w:rsidRPr="00D7347F">
        <w:rPr>
          <w:rFonts w:ascii="Arial" w:hAnsi="Arial" w:cs="Arial"/>
          <w:color w:val="0F243E"/>
          <w:sz w:val="20"/>
        </w:rPr>
        <w:t xml:space="preserve"> wraz z dojazdami (…)</w:t>
      </w:r>
      <w:r w:rsidR="00A34ECD">
        <w:rPr>
          <w:rFonts w:ascii="Arial" w:hAnsi="Arial" w:cs="Arial"/>
          <w:color w:val="0F243E"/>
          <w:sz w:val="20"/>
        </w:rPr>
        <w:t xml:space="preserve"> w zakresie….</w:t>
      </w:r>
      <w:r w:rsidR="00037C3F">
        <w:rPr>
          <w:rFonts w:ascii="Arial" w:hAnsi="Arial" w:cs="Arial"/>
          <w:color w:val="0F243E"/>
          <w:sz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00BB7A15">
        <w:rPr>
          <w:rFonts w:ascii="Arial" w:hAnsi="Arial" w:cs="Arial"/>
          <w:sz w:val="20"/>
          <w:szCs w:val="20"/>
        </w:rPr>
        <w:t>niem kosztorysowym</w:t>
      </w:r>
      <w:r w:rsidRPr="00D64807">
        <w:rPr>
          <w:rFonts w:ascii="Arial" w:hAnsi="Arial" w:cs="Arial"/>
          <w:sz w:val="20"/>
          <w:szCs w:val="20"/>
        </w:rPr>
        <w:t xml:space="preserv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w:t>
      </w:r>
      <w:r w:rsidR="00024304">
        <w:rPr>
          <w:rFonts w:ascii="Arial" w:hAnsi="Arial" w:cs="Arial"/>
          <w:sz w:val="20"/>
          <w:szCs w:val="20"/>
        </w:rPr>
        <w:t>kosztorysowego</w:t>
      </w:r>
      <w:r w:rsidRPr="006A4399">
        <w:rPr>
          <w:rFonts w:ascii="Arial" w:hAnsi="Arial" w:cs="Arial"/>
          <w:sz w:val="20"/>
          <w:szCs w:val="20"/>
        </w:rPr>
        <w:t xml:space="preserve">,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usługi o wartości równej lub większej niż 0,5 % wartości wynagrodzenia</w:t>
      </w:r>
      <w:r w:rsidR="00024304">
        <w:rPr>
          <w:rFonts w:ascii="Arial" w:hAnsi="Arial" w:cs="Arial"/>
          <w:sz w:val="20"/>
          <w:szCs w:val="20"/>
        </w:rPr>
        <w:t xml:space="preserve"> kosztorysowego</w:t>
      </w:r>
      <w:r w:rsidRPr="006A4399">
        <w:rPr>
          <w:rFonts w:ascii="Arial" w:hAnsi="Arial" w:cs="Arial"/>
          <w:sz w:val="20"/>
          <w:szCs w:val="20"/>
        </w:rPr>
        <w:t xml:space="preserve">,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lastRenderedPageBreak/>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3262E6">
        <w:rPr>
          <w:rFonts w:ascii="Arial" w:hAnsi="Arial" w:cs="Arial"/>
          <w:color w:val="auto"/>
          <w:sz w:val="20"/>
          <w:szCs w:val="20"/>
        </w:rPr>
        <w:t>8</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2) termin zakończenia robót do dnia –</w:t>
      </w:r>
      <w:r w:rsidR="001226EE">
        <w:rPr>
          <w:rFonts w:ascii="Arial" w:hAnsi="Arial" w:cs="Arial"/>
          <w:color w:val="auto"/>
          <w:sz w:val="20"/>
          <w:szCs w:val="20"/>
        </w:rPr>
        <w:t xml:space="preserve"> 31.10</w:t>
      </w:r>
      <w:r w:rsidR="00037C3F">
        <w:rPr>
          <w:rFonts w:ascii="Arial" w:hAnsi="Arial" w:cs="Arial"/>
          <w:color w:val="auto"/>
          <w:sz w:val="20"/>
          <w:szCs w:val="20"/>
        </w:rPr>
        <w:t>.</w:t>
      </w:r>
      <w:r w:rsidR="00260D69">
        <w:rPr>
          <w:rFonts w:ascii="Arial" w:hAnsi="Arial" w:cs="Arial"/>
          <w:color w:val="auto"/>
          <w:sz w:val="20"/>
          <w:szCs w:val="20"/>
        </w:rPr>
        <w:t>201</w:t>
      </w:r>
      <w:r w:rsidR="00037C3F">
        <w:rPr>
          <w:rFonts w:ascii="Arial" w:hAnsi="Arial" w:cs="Arial"/>
          <w:color w:val="auto"/>
          <w:sz w:val="20"/>
          <w:szCs w:val="20"/>
        </w:rPr>
        <w:t>8</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w:t>
      </w:r>
      <w:r w:rsidR="00A34ECD">
        <w:rPr>
          <w:rFonts w:ascii="Arial" w:hAnsi="Arial" w:cs="Arial"/>
          <w:sz w:val="20"/>
          <w:szCs w:val="20"/>
        </w:rPr>
        <w:t>odpowiednie służby</w:t>
      </w:r>
      <w:r w:rsidRPr="00D661DB">
        <w:rPr>
          <w:rFonts w:ascii="Arial" w:hAnsi="Arial" w:cs="Arial"/>
          <w:sz w:val="20"/>
          <w:szCs w:val="20"/>
        </w:rPr>
        <w:t xml:space="preserve"> nieuprawnionego poboru wody, o którym mowa powyżej,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w:t>
      </w:r>
      <w:r w:rsidR="00037C3F">
        <w:rPr>
          <w:rFonts w:ascii="Arial" w:hAnsi="Arial" w:cs="Arial"/>
          <w:sz w:val="20"/>
          <w:szCs w:val="20"/>
        </w:rPr>
        <w:t>kosztorysowo</w:t>
      </w:r>
      <w:r w:rsidRPr="00D26597">
        <w:rPr>
          <w:rFonts w:ascii="Arial" w:hAnsi="Arial" w:cs="Arial"/>
          <w:sz w:val="20"/>
          <w:szCs w:val="20"/>
        </w:rPr>
        <w:t xml:space="preserve">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lastRenderedPageBreak/>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4) w przypadku zaniechania wykonania części przedmiotu umowy, uzgadnianie pomniejszenia wynagrodzenia określonego w ust. 1 niniejszego paragrafu, odbywać się będzie na podstawie </w:t>
      </w:r>
      <w:r w:rsidRPr="00C97F7B">
        <w:rPr>
          <w:rFonts w:ascii="Arial" w:hAnsi="Arial" w:cs="Arial"/>
          <w:sz w:val="20"/>
          <w:szCs w:val="20"/>
        </w:rPr>
        <w:lastRenderedPageBreak/>
        <w:t>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w:t>
      </w:r>
      <w:r w:rsidRPr="00C97F7B">
        <w:rPr>
          <w:rFonts w:ascii="Arial" w:hAnsi="Arial" w:cs="Arial"/>
          <w:sz w:val="20"/>
          <w:szCs w:val="20"/>
        </w:rPr>
        <w:lastRenderedPageBreak/>
        <w:t xml:space="preserve">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762F02">
        <w:rPr>
          <w:rFonts w:ascii="Arial" w:hAnsi="Arial" w:cs="Arial"/>
          <w:color w:val="auto"/>
          <w:sz w:val="20"/>
          <w:szCs w:val="20"/>
        </w:rPr>
        <w:t xml:space="preserve">(nie mniej niż </w:t>
      </w:r>
      <w:r w:rsidR="00762F02" w:rsidRPr="00762F02">
        <w:rPr>
          <w:rFonts w:ascii="Arial" w:hAnsi="Arial" w:cs="Arial"/>
          <w:color w:val="auto"/>
          <w:sz w:val="20"/>
          <w:szCs w:val="20"/>
        </w:rPr>
        <w:t>24</w:t>
      </w:r>
      <w:r w:rsidRPr="00762F02">
        <w:rPr>
          <w:rFonts w:ascii="Arial" w:hAnsi="Arial" w:cs="Arial"/>
          <w:color w:val="auto"/>
          <w:sz w:val="20"/>
          <w:szCs w:val="20"/>
        </w:rPr>
        <w:t xml:space="preserve"> </w:t>
      </w:r>
      <w:r w:rsidR="008F094B" w:rsidRPr="00762F02">
        <w:rPr>
          <w:rFonts w:ascii="Arial" w:hAnsi="Arial" w:cs="Arial"/>
          <w:color w:val="auto"/>
          <w:sz w:val="20"/>
          <w:szCs w:val="20"/>
        </w:rPr>
        <w:t>miesi</w:t>
      </w:r>
      <w:r w:rsidR="00762F02" w:rsidRPr="00762F02">
        <w:rPr>
          <w:rFonts w:ascii="Arial" w:hAnsi="Arial" w:cs="Arial"/>
          <w:color w:val="auto"/>
          <w:sz w:val="20"/>
          <w:szCs w:val="20"/>
        </w:rPr>
        <w:t>ące</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4304"/>
    <w:rsid w:val="00037C3F"/>
    <w:rsid w:val="00076291"/>
    <w:rsid w:val="00094666"/>
    <w:rsid w:val="000C2C50"/>
    <w:rsid w:val="000E676B"/>
    <w:rsid w:val="001138E9"/>
    <w:rsid w:val="00116BF4"/>
    <w:rsid w:val="001226EE"/>
    <w:rsid w:val="00134181"/>
    <w:rsid w:val="0014501E"/>
    <w:rsid w:val="001D5F05"/>
    <w:rsid w:val="00201A58"/>
    <w:rsid w:val="00246E28"/>
    <w:rsid w:val="00260D69"/>
    <w:rsid w:val="0029058A"/>
    <w:rsid w:val="002C4AD3"/>
    <w:rsid w:val="003262E6"/>
    <w:rsid w:val="003314C0"/>
    <w:rsid w:val="003A3901"/>
    <w:rsid w:val="00445AA2"/>
    <w:rsid w:val="00456005"/>
    <w:rsid w:val="004C1D9F"/>
    <w:rsid w:val="00511519"/>
    <w:rsid w:val="0052308B"/>
    <w:rsid w:val="0054248A"/>
    <w:rsid w:val="005436CA"/>
    <w:rsid w:val="00555771"/>
    <w:rsid w:val="00563025"/>
    <w:rsid w:val="005A3396"/>
    <w:rsid w:val="005B7CF1"/>
    <w:rsid w:val="005D7E58"/>
    <w:rsid w:val="00647826"/>
    <w:rsid w:val="00674414"/>
    <w:rsid w:val="006A4399"/>
    <w:rsid w:val="006B260D"/>
    <w:rsid w:val="006C1BBF"/>
    <w:rsid w:val="006E7127"/>
    <w:rsid w:val="00762AC5"/>
    <w:rsid w:val="00762F02"/>
    <w:rsid w:val="007732B1"/>
    <w:rsid w:val="007C0A34"/>
    <w:rsid w:val="007C5746"/>
    <w:rsid w:val="007C7BFF"/>
    <w:rsid w:val="008158AA"/>
    <w:rsid w:val="008304AA"/>
    <w:rsid w:val="00835577"/>
    <w:rsid w:val="00840D7F"/>
    <w:rsid w:val="00847152"/>
    <w:rsid w:val="0086614F"/>
    <w:rsid w:val="008B37AF"/>
    <w:rsid w:val="008E4E48"/>
    <w:rsid w:val="008F094B"/>
    <w:rsid w:val="0090000A"/>
    <w:rsid w:val="00954A0E"/>
    <w:rsid w:val="00966186"/>
    <w:rsid w:val="00985CAC"/>
    <w:rsid w:val="0099287F"/>
    <w:rsid w:val="00992E10"/>
    <w:rsid w:val="009B1314"/>
    <w:rsid w:val="00A017AC"/>
    <w:rsid w:val="00A34ECD"/>
    <w:rsid w:val="00A62A24"/>
    <w:rsid w:val="00A8277B"/>
    <w:rsid w:val="00A95406"/>
    <w:rsid w:val="00AD79FF"/>
    <w:rsid w:val="00AF57AB"/>
    <w:rsid w:val="00B241E4"/>
    <w:rsid w:val="00B35173"/>
    <w:rsid w:val="00BB7A15"/>
    <w:rsid w:val="00C178E1"/>
    <w:rsid w:val="00C20C12"/>
    <w:rsid w:val="00C35D63"/>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61BF"/>
    <w:rsid w:val="00DC759A"/>
    <w:rsid w:val="00DF3A67"/>
    <w:rsid w:val="00EF0B4D"/>
    <w:rsid w:val="00F54CC4"/>
    <w:rsid w:val="00F64E49"/>
    <w:rsid w:val="00FC232D"/>
    <w:rsid w:val="00FC7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16</Pages>
  <Words>9351</Words>
  <Characters>56106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69</cp:revision>
  <cp:lastPrinted>2018-04-25T11:17:00Z</cp:lastPrinted>
  <dcterms:created xsi:type="dcterms:W3CDTF">2014-04-01T10:06:00Z</dcterms:created>
  <dcterms:modified xsi:type="dcterms:W3CDTF">2018-05-15T11:58:00Z</dcterms:modified>
</cp:coreProperties>
</file>