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76731B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76731B" w:rsidRDefault="0076731B" w:rsidP="0076731B">
      <w:pPr>
        <w:rPr>
          <w:rFonts w:ascii="Calibri" w:hAnsi="Calibri" w:cs="Times New Roman"/>
        </w:rPr>
      </w:pPr>
    </w:p>
    <w:p w:rsidR="0076731B" w:rsidRPr="000E54E5" w:rsidRDefault="005A7FE3" w:rsidP="0076731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PZD  11.252.03.</w:t>
      </w:r>
      <w:r w:rsidR="0076731B" w:rsidRPr="000E54E5">
        <w:rPr>
          <w:rFonts w:ascii="Calibri" w:hAnsi="Calibri" w:cs="Arial"/>
          <w:sz w:val="20"/>
          <w:szCs w:val="20"/>
        </w:rPr>
        <w:t>1</w:t>
      </w:r>
      <w:r w:rsidR="00FD38BE">
        <w:rPr>
          <w:rFonts w:ascii="Calibri" w:hAnsi="Calibri" w:cs="Arial"/>
          <w:sz w:val="20"/>
          <w:szCs w:val="20"/>
        </w:rPr>
        <w:t>3</w:t>
      </w:r>
      <w:r w:rsidR="0076731B" w:rsidRPr="000E54E5">
        <w:rPr>
          <w:rFonts w:ascii="Calibri" w:hAnsi="Calibri" w:cs="Arial"/>
          <w:sz w:val="20"/>
          <w:szCs w:val="20"/>
        </w:rPr>
        <w:t>.2018</w:t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6731B" w:rsidRPr="000E54E5">
        <w:rPr>
          <w:rFonts w:ascii="Calibri" w:hAnsi="Calibri" w:cs="Arial"/>
          <w:sz w:val="20"/>
          <w:szCs w:val="20"/>
        </w:rPr>
        <w:tab/>
      </w:r>
      <w:r w:rsidR="007705BD"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 xml:space="preserve">Toruń, dn. </w:t>
      </w:r>
      <w:r w:rsidR="00FD38BE">
        <w:rPr>
          <w:rFonts w:ascii="Calibri" w:hAnsi="Calibri" w:cs="Arial"/>
          <w:sz w:val="20"/>
          <w:szCs w:val="20"/>
        </w:rPr>
        <w:t>25</w:t>
      </w:r>
      <w:r>
        <w:rPr>
          <w:rFonts w:ascii="Calibri" w:hAnsi="Calibri" w:cs="Arial"/>
          <w:sz w:val="20"/>
          <w:szCs w:val="20"/>
        </w:rPr>
        <w:t>.07</w:t>
      </w:r>
      <w:r w:rsidR="0076731B" w:rsidRPr="000E54E5">
        <w:rPr>
          <w:rFonts w:ascii="Calibri" w:hAnsi="Calibri" w:cs="Arial"/>
          <w:sz w:val="20"/>
          <w:szCs w:val="20"/>
        </w:rPr>
        <w:t>.2018r.</w:t>
      </w:r>
    </w:p>
    <w:p w:rsidR="0076731B" w:rsidRPr="000E54E5" w:rsidRDefault="0076731B" w:rsidP="0076731B">
      <w:pPr>
        <w:autoSpaceDE w:val="0"/>
        <w:autoSpaceDN w:val="0"/>
        <w:adjustRightInd w:val="0"/>
        <w:spacing w:after="120" w:line="240" w:lineRule="auto"/>
        <w:rPr>
          <w:rFonts w:ascii="Calibri" w:hAnsi="Calibri" w:cs="Arial"/>
          <w:i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</w:p>
    <w:p w:rsidR="0076731B" w:rsidRPr="000E54E5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Calibri" w:hAnsi="Calibri" w:cs="Arial"/>
          <w:b/>
          <w:bCs/>
          <w:sz w:val="20"/>
          <w:szCs w:val="20"/>
        </w:rPr>
      </w:pPr>
      <w:r w:rsidRPr="000E54E5">
        <w:rPr>
          <w:rFonts w:ascii="Calibri" w:hAnsi="Calibri" w:cs="Arial"/>
          <w:b/>
          <w:bCs/>
          <w:sz w:val="20"/>
          <w:szCs w:val="20"/>
        </w:rPr>
        <w:t>Do wszystkich uczestników postępowania przetargowego</w:t>
      </w:r>
    </w:p>
    <w:p w:rsidR="0076731B" w:rsidRDefault="0076731B" w:rsidP="0076731B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ind w:firstLine="708"/>
        <w:jc w:val="both"/>
        <w:rPr>
          <w:rFonts w:cs="Arial"/>
          <w:sz w:val="20"/>
          <w:szCs w:val="20"/>
        </w:rPr>
      </w:pPr>
      <w:r w:rsidRPr="002D1DB0">
        <w:rPr>
          <w:rFonts w:cs="Arial"/>
          <w:sz w:val="20"/>
          <w:szCs w:val="20"/>
        </w:rPr>
        <w:t xml:space="preserve">Działając zgodnie z art. 38 ust. 2 ustawy – Prawo zamówień publicznych </w:t>
      </w:r>
      <w:r w:rsidRPr="002D1DB0">
        <w:rPr>
          <w:rStyle w:val="Pogrubienie"/>
          <w:rFonts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 w:rsidRPr="002D1DB0">
        <w:rPr>
          <w:rFonts w:cs="Arial"/>
          <w:sz w:val="20"/>
          <w:szCs w:val="20"/>
        </w:rPr>
        <w:t xml:space="preserve">Dz. U. z 2017 r. poz. 1579, 2018 z </w:t>
      </w:r>
      <w:proofErr w:type="spellStart"/>
      <w:r w:rsidRPr="002D1DB0">
        <w:rPr>
          <w:rFonts w:cs="Arial"/>
          <w:sz w:val="20"/>
          <w:szCs w:val="20"/>
        </w:rPr>
        <w:t>późn</w:t>
      </w:r>
      <w:proofErr w:type="spellEnd"/>
      <w:r w:rsidRPr="002D1DB0">
        <w:rPr>
          <w:rFonts w:cs="Arial"/>
          <w:sz w:val="20"/>
          <w:szCs w:val="20"/>
        </w:rPr>
        <w:t>. zm.) informuję, iż w prowadzonym przez Powiatowy Zarząd Dróg w Toruniu postępowaniu o udzielenie zamówienia publicznego, w trybie przetargu nieograniczonego, ogłoszonego w Biuletynie Zamówień Publicznych; Ogłoszenie nr</w:t>
      </w:r>
      <w:r w:rsidR="005A7FE3">
        <w:rPr>
          <w:rFonts w:ascii="Times-Roman" w:hAnsi="Times-Roman" w:cs="Times-Roman"/>
          <w:sz w:val="24"/>
          <w:szCs w:val="24"/>
        </w:rPr>
        <w:t xml:space="preserve"> </w:t>
      </w:r>
      <w:r w:rsidR="005A7FE3" w:rsidRPr="005A7FE3">
        <w:rPr>
          <w:rFonts w:cs="Arial"/>
          <w:sz w:val="20"/>
          <w:szCs w:val="24"/>
        </w:rPr>
        <w:t>5</w:t>
      </w:r>
      <w:r w:rsidR="00FD38BE">
        <w:rPr>
          <w:rFonts w:cs="Arial"/>
          <w:sz w:val="20"/>
          <w:szCs w:val="24"/>
        </w:rPr>
        <w:t>88795-N-2018 z dnia 2018-07-16</w:t>
      </w:r>
      <w:r w:rsidR="005A7FE3" w:rsidRPr="005A7FE3">
        <w:rPr>
          <w:rFonts w:cs="Arial"/>
          <w:sz w:val="20"/>
          <w:szCs w:val="24"/>
        </w:rPr>
        <w:t xml:space="preserve"> r. </w:t>
      </w:r>
      <w:r w:rsidRPr="002D1DB0">
        <w:rPr>
          <w:rFonts w:cs="Arial"/>
          <w:sz w:val="20"/>
          <w:szCs w:val="20"/>
        </w:rPr>
        <w:t>na zadanie pn.:</w:t>
      </w:r>
    </w:p>
    <w:p w:rsidR="0076731B" w:rsidRPr="002D1DB0" w:rsidRDefault="0076731B" w:rsidP="0076731B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</w:p>
    <w:p w:rsidR="0076731B" w:rsidRPr="005A7FE3" w:rsidRDefault="0076731B" w:rsidP="005A7FE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</w:rPr>
      </w:pPr>
      <w:r w:rsidRPr="005A7FE3">
        <w:rPr>
          <w:rFonts w:cs="Arial"/>
          <w:i/>
          <w:sz w:val="20"/>
          <w:szCs w:val="20"/>
        </w:rPr>
        <w:t>„</w:t>
      </w:r>
      <w:r w:rsidR="005A7FE3" w:rsidRPr="005A7FE3">
        <w:rPr>
          <w:rFonts w:cs="Arial"/>
          <w:b/>
          <w:bCs/>
          <w:sz w:val="20"/>
          <w:szCs w:val="20"/>
        </w:rPr>
        <w:t>Przebudowa drogi powiatowej nr 1716C Płużnica - Bocień - Dźwierzno od km 4+809 do km 10+323 o dł. 5,514 km</w:t>
      </w:r>
      <w:r w:rsidRPr="005A7FE3">
        <w:rPr>
          <w:rFonts w:cs="Arial"/>
          <w:i/>
          <w:sz w:val="20"/>
          <w:szCs w:val="20"/>
        </w:rPr>
        <w:t>”</w:t>
      </w:r>
    </w:p>
    <w:p w:rsidR="0076731B" w:rsidRPr="002D1DB0" w:rsidRDefault="0076731B" w:rsidP="0076731B">
      <w:pPr>
        <w:spacing w:after="0"/>
        <w:jc w:val="center"/>
        <w:rPr>
          <w:rFonts w:cs="Arial"/>
          <w:i/>
          <w:sz w:val="20"/>
          <w:szCs w:val="20"/>
        </w:rPr>
      </w:pPr>
    </w:p>
    <w:p w:rsidR="0076731B" w:rsidRPr="002D1DB0" w:rsidRDefault="0076731B" w:rsidP="0076731B">
      <w:pPr>
        <w:autoSpaceDE w:val="0"/>
        <w:autoSpaceDN w:val="0"/>
        <w:adjustRightInd w:val="0"/>
        <w:spacing w:after="0"/>
        <w:jc w:val="both"/>
        <w:rPr>
          <w:rFonts w:cs="Arial"/>
          <w:sz w:val="20"/>
          <w:szCs w:val="20"/>
          <w:u w:val="single"/>
        </w:rPr>
      </w:pPr>
      <w:r w:rsidRPr="002D1DB0">
        <w:rPr>
          <w:rFonts w:cs="Arial"/>
          <w:sz w:val="20"/>
          <w:szCs w:val="20"/>
          <w:u w:val="single"/>
        </w:rPr>
        <w:t>wpłynęły zapytania do SIWZ o następującej treści:</w:t>
      </w:r>
    </w:p>
    <w:p w:rsidR="0076731B" w:rsidRPr="00A022F1" w:rsidRDefault="0076731B" w:rsidP="007673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6731B" w:rsidRPr="00A022F1" w:rsidRDefault="00CC1392" w:rsidP="00CC1392">
      <w:pPr>
        <w:jc w:val="both"/>
        <w:rPr>
          <w:b/>
          <w:sz w:val="20"/>
          <w:szCs w:val="20"/>
        </w:rPr>
      </w:pPr>
      <w:r w:rsidRPr="00A022F1">
        <w:rPr>
          <w:b/>
          <w:sz w:val="20"/>
          <w:szCs w:val="20"/>
        </w:rPr>
        <w:t xml:space="preserve">Zestaw pytań nr 1 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>
        <w:rPr>
          <w:b/>
          <w:bCs/>
        </w:rPr>
        <w:t>1</w:t>
      </w:r>
      <w:r w:rsidRPr="000F74BD">
        <w:rPr>
          <w:b/>
          <w:bCs/>
          <w:sz w:val="20"/>
          <w:szCs w:val="20"/>
        </w:rPr>
        <w:t xml:space="preserve">.         </w:t>
      </w:r>
      <w:r w:rsidRPr="000F74BD">
        <w:rPr>
          <w:sz w:val="20"/>
          <w:szCs w:val="20"/>
        </w:rPr>
        <w:t>Wykonawca wnosi o podanie wartości szacunkowej zamówienia jaką ustalił Zamawiający na prace będące przedmiotem postępowania przetargowego (na podstawie kalkulacji Projektanta, kosztorysu inwestorskiego lub innych opracowań).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2.         </w:t>
      </w:r>
      <w:r w:rsidRPr="000F74BD">
        <w:rPr>
          <w:sz w:val="20"/>
          <w:szCs w:val="20"/>
        </w:rPr>
        <w:t>Wykonawca wnosi o podanie ilości środków budżetowych jakie Zamawiający zabezpieczył na prace będące przedmiotem postępowania przetargowego.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3.         </w:t>
      </w:r>
      <w:r w:rsidRPr="000F74BD">
        <w:rPr>
          <w:sz w:val="20"/>
          <w:szCs w:val="20"/>
        </w:rPr>
        <w:t>Wykonawca wnosi o potwierdzenie, iż Zamawiający dysponuje gruntem niezbędnym do realizacji zadania zgodnie z wymaganiami SIWZ.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4.         </w:t>
      </w:r>
      <w:r w:rsidRPr="000F74BD">
        <w:rPr>
          <w:sz w:val="20"/>
          <w:szCs w:val="20"/>
        </w:rPr>
        <w:t>Wykonawca wnosi o potwierdzenie, iż Zamawiający dysponuje aktualnymi uzgodnieniami i warunkami wydanymi przez instytucje będące stronami w procesie inwestycyjnym, a ewentualne braki zostaną uzupełnione przez Zamawiającego.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5.         </w:t>
      </w:r>
      <w:r w:rsidRPr="000F74BD">
        <w:rPr>
          <w:sz w:val="20"/>
          <w:szCs w:val="20"/>
        </w:rPr>
        <w:t>Wykonawca wnosi o wyszczególnienie, które materiały pochodzące z rozbiórek należy przewieźć na składowisko Zamawiającego?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  <w:r w:rsidRPr="000F74BD">
        <w:rPr>
          <w:b/>
          <w:bCs/>
          <w:sz w:val="20"/>
          <w:szCs w:val="20"/>
        </w:rPr>
        <w:t xml:space="preserve">6.         </w:t>
      </w:r>
      <w:r w:rsidRPr="000F74BD">
        <w:rPr>
          <w:sz w:val="20"/>
          <w:szCs w:val="20"/>
        </w:rPr>
        <w:t>W przypadku konieczności przekazania materiałów rozbiórkowych do magazynu Zamawiającego wnosimy o podanie szczegółowej lokalizacji (adresu).</w:t>
      </w:r>
    </w:p>
    <w:p w:rsidR="000F74BD" w:rsidRPr="000F74BD" w:rsidRDefault="000F74BD" w:rsidP="00D90DC2">
      <w:pPr>
        <w:spacing w:after="0" w:line="240" w:lineRule="auto"/>
        <w:rPr>
          <w:sz w:val="20"/>
          <w:szCs w:val="20"/>
        </w:rPr>
      </w:pPr>
    </w:p>
    <w:p w:rsidR="000F74BD" w:rsidRPr="000F74BD" w:rsidRDefault="00D90DC2" w:rsidP="000F74BD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7</w:t>
      </w:r>
      <w:r w:rsidR="000F74BD" w:rsidRPr="000F74BD">
        <w:rPr>
          <w:b/>
          <w:bCs/>
          <w:sz w:val="20"/>
          <w:szCs w:val="20"/>
        </w:rPr>
        <w:t xml:space="preserve">.         </w:t>
      </w:r>
      <w:r w:rsidR="000F74BD" w:rsidRPr="000F74BD">
        <w:rPr>
          <w:sz w:val="20"/>
          <w:szCs w:val="20"/>
        </w:rPr>
        <w:t>Wykonawca wnosi o podanie wymaganego okresu gwarancji na oznakowanie poziome?</w:t>
      </w:r>
    </w:p>
    <w:p w:rsidR="000F74BD" w:rsidRPr="000F74BD" w:rsidRDefault="000F74BD" w:rsidP="000F74BD">
      <w:pPr>
        <w:spacing w:after="0" w:line="240" w:lineRule="auto"/>
        <w:ind w:left="720"/>
        <w:rPr>
          <w:sz w:val="20"/>
          <w:szCs w:val="20"/>
        </w:rPr>
      </w:pPr>
    </w:p>
    <w:p w:rsidR="000F74BD" w:rsidRPr="000F74BD" w:rsidRDefault="00D90DC2" w:rsidP="000F74BD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</w:t>
      </w:r>
      <w:r w:rsidR="000F74BD" w:rsidRPr="000F74BD">
        <w:rPr>
          <w:b/>
          <w:bCs/>
          <w:sz w:val="20"/>
          <w:szCs w:val="20"/>
        </w:rPr>
        <w:t xml:space="preserve">.     </w:t>
      </w:r>
      <w:r w:rsidR="000F74BD" w:rsidRPr="000F74BD">
        <w:rPr>
          <w:sz w:val="20"/>
          <w:szCs w:val="20"/>
        </w:rPr>
        <w:t>Wykonawca wnosi o wyjaśnienie czy podczas regulacji urządzeń uzbrojenia technicznego (włazów, wpustów, zaworów itd.) należy wymienić wszystkie elementy betonowe oraz żeliwne na nowe? Zamawiający wyrazi zgodę na wykorzystanie elementów rozbiórkowych?</w:t>
      </w:r>
    </w:p>
    <w:p w:rsidR="000F74BD" w:rsidRPr="000F74BD" w:rsidRDefault="000F74BD" w:rsidP="000F74BD">
      <w:pPr>
        <w:spacing w:after="0" w:line="240" w:lineRule="auto"/>
        <w:rPr>
          <w:sz w:val="20"/>
          <w:szCs w:val="20"/>
        </w:rPr>
      </w:pPr>
    </w:p>
    <w:p w:rsidR="00631FD4" w:rsidRDefault="00631FD4" w:rsidP="006E0CAA">
      <w:pPr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1</w:t>
      </w:r>
    </w:p>
    <w:p w:rsidR="006E0CAA" w:rsidRDefault="003871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Wartość z kosztorysowa zadania: </w:t>
      </w:r>
      <w:r w:rsidR="00E86A4F">
        <w:rPr>
          <w:sz w:val="20"/>
          <w:szCs w:val="20"/>
        </w:rPr>
        <w:t>4</w:t>
      </w:r>
      <w:r>
        <w:rPr>
          <w:sz w:val="20"/>
          <w:szCs w:val="20"/>
        </w:rPr>
        <w:t> </w:t>
      </w:r>
      <w:r w:rsidR="00E86A4F">
        <w:rPr>
          <w:sz w:val="20"/>
          <w:szCs w:val="20"/>
        </w:rPr>
        <w:t>223</w:t>
      </w:r>
      <w:r>
        <w:rPr>
          <w:sz w:val="20"/>
          <w:szCs w:val="20"/>
        </w:rPr>
        <w:t xml:space="preserve"> </w:t>
      </w:r>
      <w:r w:rsidR="00E86A4F">
        <w:rPr>
          <w:sz w:val="20"/>
          <w:szCs w:val="20"/>
        </w:rPr>
        <w:t>095</w:t>
      </w:r>
      <w:r>
        <w:rPr>
          <w:sz w:val="20"/>
          <w:szCs w:val="20"/>
        </w:rPr>
        <w:t>,</w:t>
      </w:r>
      <w:r w:rsidR="00E86A4F">
        <w:rPr>
          <w:sz w:val="20"/>
          <w:szCs w:val="20"/>
        </w:rPr>
        <w:t>71 zł brutto</w:t>
      </w:r>
    </w:p>
    <w:p w:rsidR="00387190" w:rsidRDefault="003871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poda wartość przeznaczoną na realizację zamówienia bezpośrednio przed otwarciem ofert.</w:t>
      </w:r>
    </w:p>
    <w:p w:rsidR="00387190" w:rsidRDefault="003871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387190" w:rsidRDefault="00387190" w:rsidP="00387190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potwierdza</w:t>
      </w:r>
    </w:p>
    <w:p w:rsidR="00387190" w:rsidRDefault="00340198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wykonania w zakresie przebudowy </w:t>
      </w:r>
      <w:r w:rsidR="00167990">
        <w:rPr>
          <w:sz w:val="20"/>
          <w:szCs w:val="20"/>
        </w:rPr>
        <w:t xml:space="preserve">prac związanych z </w:t>
      </w:r>
      <w:r>
        <w:rPr>
          <w:sz w:val="20"/>
          <w:szCs w:val="20"/>
        </w:rPr>
        <w:t>frezo</w:t>
      </w:r>
      <w:r w:rsidR="00167990">
        <w:rPr>
          <w:sz w:val="20"/>
          <w:szCs w:val="20"/>
        </w:rPr>
        <w:t>waniem</w:t>
      </w:r>
      <w:r>
        <w:rPr>
          <w:sz w:val="20"/>
          <w:szCs w:val="20"/>
        </w:rPr>
        <w:t xml:space="preserve">, zamawiający dopuszcza pozyskanie </w:t>
      </w:r>
      <w:r w:rsidR="00167990">
        <w:rPr>
          <w:sz w:val="20"/>
          <w:szCs w:val="20"/>
        </w:rPr>
        <w:t>tych frezowi na swój plac składowy</w:t>
      </w:r>
    </w:p>
    <w:p w:rsidR="00340198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Obwód Drogowy w m. Mała Grzywna</w:t>
      </w:r>
    </w:p>
    <w:p w:rsidR="00167990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Minimum </w:t>
      </w:r>
      <w:r w:rsidR="00C05D2E">
        <w:rPr>
          <w:sz w:val="20"/>
          <w:szCs w:val="20"/>
        </w:rPr>
        <w:t>3</w:t>
      </w:r>
      <w:r>
        <w:rPr>
          <w:sz w:val="20"/>
          <w:szCs w:val="20"/>
        </w:rPr>
        <w:t xml:space="preserve"> lata</w:t>
      </w:r>
      <w:r w:rsidR="00C05D2E">
        <w:rPr>
          <w:sz w:val="20"/>
          <w:szCs w:val="20"/>
        </w:rPr>
        <w:t xml:space="preserve"> - określony w SIWZ</w:t>
      </w:r>
    </w:p>
    <w:p w:rsidR="00167990" w:rsidRDefault="00167990" w:rsidP="006E0CA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wyraża zgodę na wykorzystanie do przebudowy materiałów pochodzących z rozbiórki w przypadku ich poprawnego stanu technicznego oraz po uprzedniej zgodzie Inspektora nadzoru na możliwość ich wbudowania lub montażu.</w:t>
      </w:r>
    </w:p>
    <w:p w:rsidR="00DA3082" w:rsidRDefault="00DA3082" w:rsidP="00026FC4">
      <w:pPr>
        <w:jc w:val="both"/>
        <w:rPr>
          <w:sz w:val="20"/>
          <w:szCs w:val="20"/>
        </w:rPr>
      </w:pPr>
    </w:p>
    <w:p w:rsidR="00026FC4" w:rsidRDefault="00026FC4" w:rsidP="00026FC4">
      <w:pPr>
        <w:jc w:val="both"/>
        <w:rPr>
          <w:sz w:val="20"/>
          <w:szCs w:val="20"/>
        </w:rPr>
      </w:pPr>
      <w:r>
        <w:rPr>
          <w:sz w:val="20"/>
          <w:szCs w:val="20"/>
        </w:rPr>
        <w:t>Zestaw pytań nr 2</w:t>
      </w:r>
    </w:p>
    <w:p w:rsidR="00026FC4" w:rsidRDefault="00026FC4" w:rsidP="00026FC4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Prosimy o zmianę ilości w pozycjach dot. zjazdów bitumicznych w przedmiarze – nie uwzględniono odsadzek warstw konstrukcyjnych zjazdów bitumicznych.</w:t>
      </w:r>
    </w:p>
    <w:p w:rsidR="00026FC4" w:rsidRDefault="00026FC4" w:rsidP="00026FC4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Prosimy o załączenie projektu SOR</w:t>
      </w:r>
    </w:p>
    <w:p w:rsidR="00026FC4" w:rsidRDefault="00026FC4" w:rsidP="00026FC4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Prosimy o określenie czy Zamawiający wymaga zabezpieczenie krawędzi warstw bitumicznych asfaltem.</w:t>
      </w:r>
    </w:p>
    <w:p w:rsidR="00026FC4" w:rsidRDefault="00026FC4" w:rsidP="00026FC4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Prosimy o dodanie pozycji w przedmiarze odnośn</w:t>
      </w:r>
      <w:r w:rsidR="006A033D">
        <w:rPr>
          <w:sz w:val="20"/>
          <w:szCs w:val="20"/>
        </w:rPr>
        <w:t>ie wykonania nasypu pod pobocze</w:t>
      </w:r>
      <w:r>
        <w:rPr>
          <w:sz w:val="20"/>
          <w:szCs w:val="20"/>
        </w:rPr>
        <w:t xml:space="preserve"> z kruszywa. Z uwagi  na podniesienie niwelety drogi o ok. 10 cm i obniżenie terenu przyległego do krawędzi drogi o grubość zebranego humusu – 15 cm (zgodnie z przedmiarem) przestrzeń powstałą pomiędzy kruszywem pobocza a powierzchnią po zebraniu humusu należy uzupełnić materiałem nasypowym.</w:t>
      </w:r>
    </w:p>
    <w:p w:rsidR="00026FC4" w:rsidRDefault="00026FC4" w:rsidP="00677B0C">
      <w:pPr>
        <w:ind w:left="360"/>
        <w:jc w:val="both"/>
        <w:rPr>
          <w:sz w:val="20"/>
          <w:szCs w:val="20"/>
        </w:rPr>
      </w:pPr>
    </w:p>
    <w:p w:rsidR="00677B0C" w:rsidRDefault="00677B0C" w:rsidP="00677B0C">
      <w:pPr>
        <w:jc w:val="both"/>
        <w:rPr>
          <w:sz w:val="20"/>
          <w:szCs w:val="20"/>
        </w:rPr>
      </w:pPr>
      <w:r>
        <w:rPr>
          <w:sz w:val="20"/>
          <w:szCs w:val="20"/>
        </w:rPr>
        <w:t>Odpowiedzi na zestaw pytań nr 2</w:t>
      </w:r>
    </w:p>
    <w:p w:rsidR="00677B0C" w:rsidRDefault="006A033D" w:rsidP="006A033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wykonania tego typu prac</w:t>
      </w:r>
    </w:p>
    <w:p w:rsidR="006A033D" w:rsidRDefault="006A033D" w:rsidP="006A033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załącza SOR</w:t>
      </w:r>
    </w:p>
    <w:p w:rsidR="006A033D" w:rsidRDefault="006A033D" w:rsidP="006A033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Wymaga się</w:t>
      </w:r>
    </w:p>
    <w:p w:rsidR="006A033D" w:rsidRPr="006A033D" w:rsidRDefault="006A033D" w:rsidP="006A033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Zamawiający wymaga wkalkulowania tych prac w przedmiarze/kosztorysie przy sporządzaniu oferty</w:t>
      </w:r>
    </w:p>
    <w:sectPr w:rsidR="006A033D" w:rsidRPr="006A033D" w:rsidSect="000B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3F84"/>
    <w:multiLevelType w:val="hybridMultilevel"/>
    <w:tmpl w:val="C1103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D1DE1"/>
    <w:multiLevelType w:val="hybridMultilevel"/>
    <w:tmpl w:val="C45C8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734F"/>
    <w:multiLevelType w:val="hybridMultilevel"/>
    <w:tmpl w:val="B464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CA6"/>
    <w:multiLevelType w:val="hybridMultilevel"/>
    <w:tmpl w:val="FA088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A3DE8"/>
    <w:multiLevelType w:val="hybridMultilevel"/>
    <w:tmpl w:val="5FB036DC"/>
    <w:lvl w:ilvl="0" w:tplc="801EA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148DD"/>
    <w:multiLevelType w:val="hybridMultilevel"/>
    <w:tmpl w:val="DEBA3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B6274"/>
    <w:multiLevelType w:val="hybridMultilevel"/>
    <w:tmpl w:val="8A460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E4E34"/>
    <w:multiLevelType w:val="hybridMultilevel"/>
    <w:tmpl w:val="EACC55AA"/>
    <w:lvl w:ilvl="0" w:tplc="B02ADC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338E4"/>
    <w:rsid w:val="00013B3E"/>
    <w:rsid w:val="00026FC4"/>
    <w:rsid w:val="000401EA"/>
    <w:rsid w:val="00072B5F"/>
    <w:rsid w:val="000B3518"/>
    <w:rsid w:val="000B5ACA"/>
    <w:rsid w:val="000B68CD"/>
    <w:rsid w:val="000C1A66"/>
    <w:rsid w:val="000E54E5"/>
    <w:rsid w:val="000F74BD"/>
    <w:rsid w:val="00167990"/>
    <w:rsid w:val="00190314"/>
    <w:rsid w:val="001B4FDC"/>
    <w:rsid w:val="00287CD5"/>
    <w:rsid w:val="00287EA4"/>
    <w:rsid w:val="002C76B7"/>
    <w:rsid w:val="002D1DB0"/>
    <w:rsid w:val="00340198"/>
    <w:rsid w:val="00385890"/>
    <w:rsid w:val="00387190"/>
    <w:rsid w:val="003C719D"/>
    <w:rsid w:val="003E7067"/>
    <w:rsid w:val="00452755"/>
    <w:rsid w:val="00471ABE"/>
    <w:rsid w:val="00487D5E"/>
    <w:rsid w:val="004B7BE8"/>
    <w:rsid w:val="005239A8"/>
    <w:rsid w:val="00523EBF"/>
    <w:rsid w:val="00530926"/>
    <w:rsid w:val="00552C61"/>
    <w:rsid w:val="0057454B"/>
    <w:rsid w:val="005A7FE3"/>
    <w:rsid w:val="00631FD4"/>
    <w:rsid w:val="006478D8"/>
    <w:rsid w:val="00677B0C"/>
    <w:rsid w:val="006914DF"/>
    <w:rsid w:val="00697E6C"/>
    <w:rsid w:val="006A033D"/>
    <w:rsid w:val="006D4852"/>
    <w:rsid w:val="006E0CAA"/>
    <w:rsid w:val="006F706F"/>
    <w:rsid w:val="0076731B"/>
    <w:rsid w:val="007705BD"/>
    <w:rsid w:val="007A1FFE"/>
    <w:rsid w:val="00842D8A"/>
    <w:rsid w:val="00894A74"/>
    <w:rsid w:val="008D11CB"/>
    <w:rsid w:val="00904CC6"/>
    <w:rsid w:val="00953143"/>
    <w:rsid w:val="009E6A2C"/>
    <w:rsid w:val="009F47F5"/>
    <w:rsid w:val="00A022F1"/>
    <w:rsid w:val="00A0262B"/>
    <w:rsid w:val="00A05BF1"/>
    <w:rsid w:val="00A626B3"/>
    <w:rsid w:val="00AA24A8"/>
    <w:rsid w:val="00AE2C9C"/>
    <w:rsid w:val="00AF0E18"/>
    <w:rsid w:val="00B325B4"/>
    <w:rsid w:val="00B45591"/>
    <w:rsid w:val="00B54F35"/>
    <w:rsid w:val="00B6557C"/>
    <w:rsid w:val="00BC3BBD"/>
    <w:rsid w:val="00BC6DB5"/>
    <w:rsid w:val="00C05D2E"/>
    <w:rsid w:val="00C43B47"/>
    <w:rsid w:val="00C742F6"/>
    <w:rsid w:val="00CA1D69"/>
    <w:rsid w:val="00CA56FC"/>
    <w:rsid w:val="00CC1392"/>
    <w:rsid w:val="00CF2663"/>
    <w:rsid w:val="00D02371"/>
    <w:rsid w:val="00D25FB4"/>
    <w:rsid w:val="00D87499"/>
    <w:rsid w:val="00D90DC2"/>
    <w:rsid w:val="00D94C8E"/>
    <w:rsid w:val="00DA3082"/>
    <w:rsid w:val="00DF732F"/>
    <w:rsid w:val="00E3125B"/>
    <w:rsid w:val="00E338E4"/>
    <w:rsid w:val="00E5269F"/>
    <w:rsid w:val="00E86A4F"/>
    <w:rsid w:val="00EF5129"/>
    <w:rsid w:val="00F21C92"/>
    <w:rsid w:val="00F45310"/>
    <w:rsid w:val="00FA2B87"/>
    <w:rsid w:val="00FD1386"/>
    <w:rsid w:val="00FD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5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8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557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673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39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F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Skanska S.A.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JakubowskiF</dc:creator>
  <cp:lastModifiedBy>Sebastian</cp:lastModifiedBy>
  <cp:revision>39</cp:revision>
  <cp:lastPrinted>2018-07-04T09:37:00Z</cp:lastPrinted>
  <dcterms:created xsi:type="dcterms:W3CDTF">2018-01-17T10:21:00Z</dcterms:created>
  <dcterms:modified xsi:type="dcterms:W3CDTF">2018-07-25T10:34:00Z</dcterms:modified>
</cp:coreProperties>
</file>