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21419A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9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D7D19">
        <w:rPr>
          <w:rFonts w:ascii="Times New Roman" w:hAnsi="Times New Roman" w:cs="Times New Roman"/>
          <w:b/>
          <w:sz w:val="24"/>
          <w:szCs w:val="24"/>
        </w:rPr>
        <w:t>337</w:t>
      </w:r>
      <w:bookmarkStart w:id="0" w:name="_GoBack"/>
      <w:bookmarkEnd w:id="0"/>
      <w:r w:rsidR="00AA0004" w:rsidRPr="0021419A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21419A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9A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21419A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9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9596C" w:rsidRPr="0021419A">
        <w:rPr>
          <w:rFonts w:ascii="Times New Roman" w:hAnsi="Times New Roman" w:cs="Times New Roman"/>
          <w:b/>
          <w:sz w:val="24"/>
          <w:szCs w:val="24"/>
        </w:rPr>
        <w:t>07</w:t>
      </w:r>
      <w:r w:rsidR="009E53BC" w:rsidRPr="0021419A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AA0004" w:rsidRPr="0021419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21419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21419A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9A">
        <w:rPr>
          <w:rFonts w:ascii="Times New Roman" w:hAnsi="Times New Roman" w:cs="Times New Roman"/>
          <w:b/>
          <w:sz w:val="24"/>
          <w:szCs w:val="24"/>
        </w:rPr>
        <w:t>w sprawie</w:t>
      </w:r>
      <w:r w:rsidRPr="0021419A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21419A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062C10" w:rsidRDefault="00062C10" w:rsidP="00062C1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Na podstawie art.11b ust. 1 ustawy z dnia 10 kwietnia 2003 r. o szczególnych zasadach przygotowania i realizacji inwestycji w zakresie dróg publicznych (</w:t>
      </w:r>
      <w:r w:rsidR="00ED1586" w:rsidRPr="00ED1586">
        <w:rPr>
          <w:rFonts w:ascii="Times New Roman" w:hAnsi="Times New Roman" w:cs="Times New Roman"/>
          <w:sz w:val="24"/>
          <w:szCs w:val="24"/>
        </w:rPr>
        <w:t xml:space="preserve">t.j. Dz. U. z 2015 r. poz. 2031 z późn. zm. </w:t>
      </w:r>
      <w:r w:rsidR="00A417BE" w:rsidRPr="00101D8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A417BE" w:rsidRPr="00101D81">
        <w:rPr>
          <w:rFonts w:ascii="Times New Roman" w:hAnsi="Times New Roman" w:cs="Times New Roman"/>
          <w:sz w:val="24"/>
          <w:szCs w:val="24"/>
        </w:rPr>
        <w:t>)</w:t>
      </w:r>
      <w:r w:rsidRPr="00630DD7">
        <w:rPr>
          <w:rFonts w:ascii="Times New Roman" w:hAnsi="Times New Roman" w:cs="Times New Roman"/>
          <w:sz w:val="24"/>
          <w:szCs w:val="24"/>
        </w:rPr>
        <w:t xml:space="preserve"> oraz § 59 ust. 2 Statutu Powiatu</w:t>
      </w:r>
      <w:r>
        <w:rPr>
          <w:rFonts w:ascii="Times New Roman" w:hAnsi="Times New Roman" w:cs="Times New Roman"/>
          <w:sz w:val="24"/>
          <w:szCs w:val="24"/>
        </w:rPr>
        <w:t xml:space="preserve"> Toruńskiego przyjętego Uchwałą </w:t>
      </w:r>
      <w:r w:rsidRPr="00630DD7">
        <w:rPr>
          <w:rFonts w:ascii="Times New Roman" w:hAnsi="Times New Roman" w:cs="Times New Roman"/>
          <w:sz w:val="24"/>
          <w:szCs w:val="24"/>
        </w:rPr>
        <w:t>Nr XXII/178/01 Rady Powiatu Toruńskiego z dnia 23 sierpnia 2001 r. w sprawie zmian w Statucie Powiatu Toruńskiego oraz przyjęcia tekstu jednolitego (Dz. Urz. Woj. Kuj. – Pom. z 2002 r. Nr 33, poz. 607 z późn.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  <w:r w:rsidRPr="00630DD7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:rsidR="00062C10" w:rsidRPr="00062C10" w:rsidRDefault="00062C10" w:rsidP="00062C1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21EF8" w:rsidRPr="00062C10" w:rsidRDefault="001A220D" w:rsidP="00062C10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  <w:r w:rsidRPr="00062C10">
        <w:rPr>
          <w:rFonts w:ascii="Times New Roman" w:hAnsi="Times New Roman" w:cs="Times New Roman"/>
          <w:b/>
        </w:rPr>
        <w:t xml:space="preserve">§ 1. </w:t>
      </w:r>
      <w:r w:rsidRPr="00062C10">
        <w:rPr>
          <w:rFonts w:ascii="Times New Roman" w:hAnsi="Times New Roman" w:cs="Times New Roman"/>
        </w:rPr>
        <w:t xml:space="preserve">Postanawia się zaopiniować pozytywnie wniosek złożony przez </w:t>
      </w:r>
      <w:r w:rsidR="00820D54" w:rsidRPr="00062C10">
        <w:rPr>
          <w:rFonts w:ascii="Times New Roman" w:hAnsi="Times New Roman" w:cs="Times New Roman"/>
        </w:rPr>
        <w:t xml:space="preserve">P. Henryka </w:t>
      </w:r>
      <w:proofErr w:type="spellStart"/>
      <w:r w:rsidR="00820D54" w:rsidRPr="00062C10">
        <w:rPr>
          <w:rFonts w:ascii="Times New Roman" w:hAnsi="Times New Roman" w:cs="Times New Roman"/>
        </w:rPr>
        <w:t>Dygasiewicza</w:t>
      </w:r>
      <w:proofErr w:type="spellEnd"/>
      <w:r w:rsidR="00820D54" w:rsidRPr="00062C10">
        <w:rPr>
          <w:rFonts w:ascii="Times New Roman" w:hAnsi="Times New Roman" w:cs="Times New Roman"/>
        </w:rPr>
        <w:t xml:space="preserve"> – Dyrektora Powiatowego Zarządu Dróg w Toruniu, działającego w imieniu Zarządu Powiatu Toruńskiego, dotyczący realizacji inwestycji drogowej pn.: „</w:t>
      </w:r>
      <w:r w:rsidR="00820D54" w:rsidRPr="00062C10">
        <w:rPr>
          <w:rFonts w:ascii="Times New Roman" w:hAnsi="Times New Roman" w:cs="Times New Roman"/>
          <w:b/>
        </w:rPr>
        <w:t>Rozbudo</w:t>
      </w:r>
      <w:r w:rsidR="00D957E1">
        <w:rPr>
          <w:rFonts w:ascii="Times New Roman" w:hAnsi="Times New Roman" w:cs="Times New Roman"/>
          <w:b/>
        </w:rPr>
        <w:t xml:space="preserve">wa dróg powiatowych nr 2016C </w:t>
      </w:r>
      <w:r w:rsidR="009716A5">
        <w:rPr>
          <w:rFonts w:ascii="Times New Roman" w:hAnsi="Times New Roman" w:cs="Times New Roman"/>
          <w:b/>
        </w:rPr>
        <w:t xml:space="preserve">i </w:t>
      </w:r>
      <w:r w:rsidR="00820D54" w:rsidRPr="00062C10">
        <w:rPr>
          <w:rFonts w:ascii="Times New Roman" w:hAnsi="Times New Roman" w:cs="Times New Roman"/>
          <w:b/>
        </w:rPr>
        <w:t xml:space="preserve">2019C poprzez budowę drogi rowerowej Warszewice – Biskupice –Brąchnowo- Pigża - Leszcz ” </w:t>
      </w:r>
      <w:r w:rsidR="00820D54" w:rsidRPr="00062C10">
        <w:rPr>
          <w:rFonts w:ascii="Times New Roman" w:hAnsi="Times New Roman" w:cs="Times New Roman"/>
        </w:rPr>
        <w:t xml:space="preserve">w miejscowościach: Warszewice, Biskupice, Brąchnowo, Pigża, Leszcz. </w:t>
      </w:r>
    </w:p>
    <w:p w:rsidR="00C045F1" w:rsidRPr="00062C10" w:rsidRDefault="00C045F1" w:rsidP="00121EF8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  <w:r w:rsidRPr="00062C10">
        <w:rPr>
          <w:rFonts w:ascii="Times New Roman" w:hAnsi="Times New Roman" w:cs="Times New Roman"/>
        </w:rPr>
        <w:t xml:space="preserve"> </w:t>
      </w:r>
    </w:p>
    <w:p w:rsidR="006A6B9D" w:rsidRPr="00062C10" w:rsidRDefault="00823437" w:rsidP="000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062C10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062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062C10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062C10" w:rsidRDefault="00823437" w:rsidP="00FE47B5">
      <w:pPr>
        <w:jc w:val="both"/>
        <w:rPr>
          <w:rFonts w:ascii="Times New Roman" w:hAnsi="Times New Roman" w:cs="Times New Roman"/>
          <w:sz w:val="24"/>
          <w:szCs w:val="24"/>
        </w:rPr>
      </w:pPr>
      <w:r w:rsidRPr="00062C10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062C10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1A220D" w:rsidRPr="00420627" w:rsidRDefault="001A220D" w:rsidP="00062C10">
      <w:pPr>
        <w:jc w:val="both"/>
        <w:rPr>
          <w:rFonts w:ascii="Times New Roman" w:hAnsi="Times New Roman" w:cs="Times New Roman"/>
        </w:rPr>
      </w:pPr>
    </w:p>
    <w:p w:rsidR="001A220D" w:rsidRPr="00420627" w:rsidRDefault="001A220D" w:rsidP="001A220D">
      <w:pPr>
        <w:jc w:val="both"/>
        <w:rPr>
          <w:rFonts w:ascii="Times New Roman" w:hAnsi="Times New Roman" w:cs="Times New Roman"/>
        </w:rPr>
      </w:pPr>
    </w:p>
    <w:p w:rsidR="00D924A0" w:rsidRPr="00420627" w:rsidRDefault="00D924A0" w:rsidP="000C12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2C10" w:rsidRDefault="00BC3BEA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62C10"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BC3BEA" w:rsidRPr="00062C10" w:rsidRDefault="008B79CE" w:rsidP="008B79CE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62C10">
        <w:rPr>
          <w:rFonts w:ascii="Times New Roman" w:hAnsi="Times New Roman" w:cs="Times New Roman"/>
          <w:sz w:val="24"/>
          <w:szCs w:val="24"/>
        </w:rPr>
        <w:br/>
      </w:r>
      <w:r w:rsidR="00BC3BEA" w:rsidRPr="00062C10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0C1289" w:rsidRPr="00062C10" w:rsidRDefault="00BC3BEA" w:rsidP="00C045F1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C10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62C10" w:rsidRDefault="00062C10" w:rsidP="000C1289">
      <w:pPr>
        <w:ind w:left="2832" w:firstLine="708"/>
        <w:jc w:val="center"/>
        <w:rPr>
          <w:rFonts w:ascii="Times New Roman" w:hAnsi="Times New Roman" w:cs="Times New Roman"/>
          <w:b/>
          <w:u w:val="single"/>
        </w:rPr>
      </w:pPr>
    </w:p>
    <w:p w:rsidR="000C1289" w:rsidRPr="00195B02" w:rsidRDefault="000C1289" w:rsidP="00195B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C1289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78" w:rsidRDefault="00284878" w:rsidP="00D924A0">
      <w:pPr>
        <w:spacing w:after="0" w:line="240" w:lineRule="auto"/>
      </w:pPr>
      <w:r>
        <w:separator/>
      </w:r>
    </w:p>
  </w:endnote>
  <w:endnote w:type="continuationSeparator" w:id="0">
    <w:p w:rsidR="00284878" w:rsidRDefault="00284878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78" w:rsidRDefault="00284878" w:rsidP="00D924A0">
      <w:pPr>
        <w:spacing w:after="0" w:line="240" w:lineRule="auto"/>
      </w:pPr>
      <w:r>
        <w:separator/>
      </w:r>
    </w:p>
  </w:footnote>
  <w:footnote w:type="continuationSeparator" w:id="0">
    <w:p w:rsidR="00284878" w:rsidRDefault="00284878" w:rsidP="00D924A0">
      <w:pPr>
        <w:spacing w:after="0" w:line="240" w:lineRule="auto"/>
      </w:pPr>
      <w:r>
        <w:continuationSeparator/>
      </w:r>
    </w:p>
  </w:footnote>
  <w:footnote w:id="1">
    <w:p w:rsidR="00A417BE" w:rsidRPr="00630DD7" w:rsidRDefault="00A417BE" w:rsidP="00A417B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DD7">
        <w:rPr>
          <w:sz w:val="18"/>
          <w:szCs w:val="18"/>
        </w:rPr>
        <w:t>Zmiany tekstu jednolitego wymienionej ustawy zostały ogłoszon</w:t>
      </w:r>
      <w:r>
        <w:rPr>
          <w:sz w:val="18"/>
          <w:szCs w:val="18"/>
        </w:rPr>
        <w:t xml:space="preserve">e w: </w:t>
      </w:r>
      <w:r w:rsidR="00ED1586" w:rsidRPr="00ED1586">
        <w:rPr>
          <w:sz w:val="18"/>
          <w:szCs w:val="18"/>
        </w:rPr>
        <w:t>Dz. U. z 2016 r. poz. 1250</w:t>
      </w:r>
      <w:r w:rsidR="00ED1586">
        <w:rPr>
          <w:sz w:val="18"/>
          <w:szCs w:val="18"/>
        </w:rPr>
        <w:t>.</w:t>
      </w:r>
    </w:p>
  </w:footnote>
  <w:footnote w:id="2">
    <w:p w:rsidR="00062C10" w:rsidRPr="00630DD7" w:rsidRDefault="00062C10" w:rsidP="00062C10">
      <w:pPr>
        <w:pStyle w:val="Tekstprzypisudolnego"/>
        <w:jc w:val="both"/>
        <w:rPr>
          <w:sz w:val="18"/>
          <w:szCs w:val="18"/>
        </w:rPr>
      </w:pPr>
      <w:r w:rsidRPr="00630DD7">
        <w:rPr>
          <w:rStyle w:val="Odwoanieprzypisudolnego"/>
          <w:sz w:val="18"/>
          <w:szCs w:val="18"/>
        </w:rPr>
        <w:footnoteRef/>
      </w:r>
      <w:r w:rsidRPr="00630DD7">
        <w:rPr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</w:t>
      </w:r>
      <w:r w:rsidR="005E652F">
        <w:rPr>
          <w:sz w:val="18"/>
          <w:szCs w:val="18"/>
        </w:rPr>
        <w:t xml:space="preserve"> oraz z 2016 r</w:t>
      </w:r>
      <w:r w:rsidRPr="00630DD7">
        <w:rPr>
          <w:sz w:val="18"/>
          <w:szCs w:val="18"/>
        </w:rPr>
        <w:t>.</w:t>
      </w:r>
      <w:r w:rsidR="005E652F">
        <w:rPr>
          <w:sz w:val="18"/>
          <w:szCs w:val="18"/>
        </w:rPr>
        <w:t xml:space="preserve"> poz. 3780)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A0"/>
    <w:rsid w:val="00062C10"/>
    <w:rsid w:val="00085BBD"/>
    <w:rsid w:val="000B1551"/>
    <w:rsid w:val="000C1289"/>
    <w:rsid w:val="0010797A"/>
    <w:rsid w:val="00121EF8"/>
    <w:rsid w:val="00153D61"/>
    <w:rsid w:val="001860BF"/>
    <w:rsid w:val="0019596C"/>
    <w:rsid w:val="00195B02"/>
    <w:rsid w:val="001A220D"/>
    <w:rsid w:val="001D03A4"/>
    <w:rsid w:val="00200901"/>
    <w:rsid w:val="0021419A"/>
    <w:rsid w:val="00284878"/>
    <w:rsid w:val="002B5EAD"/>
    <w:rsid w:val="002C4ACD"/>
    <w:rsid w:val="00420627"/>
    <w:rsid w:val="00460128"/>
    <w:rsid w:val="004763FD"/>
    <w:rsid w:val="005E652F"/>
    <w:rsid w:val="00683DBF"/>
    <w:rsid w:val="006A6B9D"/>
    <w:rsid w:val="007D7057"/>
    <w:rsid w:val="00820D54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716A5"/>
    <w:rsid w:val="009865BA"/>
    <w:rsid w:val="00991221"/>
    <w:rsid w:val="009A60BB"/>
    <w:rsid w:val="009E53BC"/>
    <w:rsid w:val="00A417BE"/>
    <w:rsid w:val="00AA0004"/>
    <w:rsid w:val="00B129AE"/>
    <w:rsid w:val="00B134BC"/>
    <w:rsid w:val="00B448B9"/>
    <w:rsid w:val="00B63B4A"/>
    <w:rsid w:val="00BC3BEA"/>
    <w:rsid w:val="00BF11C6"/>
    <w:rsid w:val="00C041D9"/>
    <w:rsid w:val="00C045F1"/>
    <w:rsid w:val="00D924A0"/>
    <w:rsid w:val="00D957E1"/>
    <w:rsid w:val="00DC220A"/>
    <w:rsid w:val="00DD7D19"/>
    <w:rsid w:val="00E02007"/>
    <w:rsid w:val="00EB5262"/>
    <w:rsid w:val="00ED1586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9721"/>
  <w15:docId w15:val="{EB1B546A-68B6-4E5C-A398-91FAC6D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11</cp:revision>
  <cp:lastPrinted>2017-06-07T09:59:00Z</cp:lastPrinted>
  <dcterms:created xsi:type="dcterms:W3CDTF">2017-06-05T11:43:00Z</dcterms:created>
  <dcterms:modified xsi:type="dcterms:W3CDTF">2017-06-08T08:09:00Z</dcterms:modified>
</cp:coreProperties>
</file>