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12" w:rsidRPr="00580600" w:rsidRDefault="002B5D12" w:rsidP="002B5D12">
      <w:pPr>
        <w:tabs>
          <w:tab w:val="left" w:pos="284"/>
        </w:tabs>
        <w:rPr>
          <w:b/>
          <w:i/>
        </w:rPr>
      </w:pPr>
      <w:r w:rsidRPr="00580600">
        <w:rPr>
          <w:b/>
          <w:i/>
        </w:rPr>
        <w:t>Załącznik nr 1</w:t>
      </w:r>
    </w:p>
    <w:p w:rsidR="002B5D12" w:rsidRPr="00580600" w:rsidRDefault="002B5D12" w:rsidP="002B5D12">
      <w:pPr>
        <w:tabs>
          <w:tab w:val="left" w:pos="284"/>
        </w:tabs>
        <w:rPr>
          <w:b/>
        </w:rPr>
      </w:pPr>
    </w:p>
    <w:p w:rsidR="002B5D12" w:rsidRPr="00CB65C6" w:rsidRDefault="000D07D2" w:rsidP="00CB65C6">
      <w:pPr>
        <w:jc w:val="both"/>
      </w:pPr>
      <w:r w:rsidRPr="00CB65C6">
        <w:rPr>
          <w:b/>
        </w:rPr>
        <w:t>a</w:t>
      </w:r>
      <w:r w:rsidR="00235202" w:rsidRPr="00CB65C6">
        <w:rPr>
          <w:b/>
        </w:rPr>
        <w:t>)</w:t>
      </w:r>
      <w:r w:rsidR="002B5D12" w:rsidRPr="00CB65C6">
        <w:rPr>
          <w:b/>
        </w:rPr>
        <w:t xml:space="preserve"> </w:t>
      </w:r>
      <w:r w:rsidR="00580600" w:rsidRPr="00CB65C6">
        <w:t>Sporządzenie operatu szacunkowego określającego wartość nieruchomości zabudowanej położonej w Gronowie</w:t>
      </w:r>
      <w:r w:rsidR="00CB65C6">
        <w:t xml:space="preserve"> gm. Lubicz</w:t>
      </w:r>
      <w:bookmarkStart w:id="0" w:name="_GoBack"/>
      <w:bookmarkEnd w:id="0"/>
      <w:r w:rsidR="00580600" w:rsidRPr="00CB65C6">
        <w:t xml:space="preserve">, stanowiącej własność Powiatu Toruńskiego </w:t>
      </w:r>
      <w:r w:rsidR="00CB65C6" w:rsidRPr="00CB65C6">
        <w:t>dla potrzeb ustalenia opłaty ro</w:t>
      </w:r>
      <w:r w:rsidR="00CB65C6" w:rsidRPr="00CB65C6">
        <w:t>cznej z tytułu trwałego zarządu</w:t>
      </w:r>
      <w:r w:rsidR="00CB65C6">
        <w:t>. N</w:t>
      </w:r>
      <w:r w:rsidR="003E27EA" w:rsidRPr="00CB65C6">
        <w:t>ieruchomości oznaczone geodezyjnie:</w:t>
      </w:r>
    </w:p>
    <w:p w:rsidR="00580600" w:rsidRPr="00CB65C6" w:rsidRDefault="00580600" w:rsidP="00580600">
      <w:pPr>
        <w:numPr>
          <w:ilvl w:val="0"/>
          <w:numId w:val="28"/>
        </w:numPr>
        <w:suppressAutoHyphens/>
        <w:jc w:val="both"/>
      </w:pPr>
      <w:r w:rsidRPr="00CB65C6">
        <w:t xml:space="preserve">nr 67/34 o powierzchni 4,6926 ha, 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>nr 67/35 o powierzchni 0,7924 ha,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>nr 67/37 o powierzchni 0,0580 ha,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>nr 67/39 o powierzchni 1,5339 ha,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>nr 87/9 o powierzchni 0,0573 ha,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>nr 87/10 o powierzchni 0,0708 ha,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>nr 87/11 o powierzchni 0,0225 ha,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 xml:space="preserve">nr 87/12 o powierzchni 10,6608 ha </w:t>
      </w:r>
    </w:p>
    <w:p w:rsidR="00580600" w:rsidRPr="00580600" w:rsidRDefault="00580600" w:rsidP="00580600">
      <w:pPr>
        <w:numPr>
          <w:ilvl w:val="0"/>
          <w:numId w:val="28"/>
        </w:numPr>
        <w:suppressAutoHyphens/>
        <w:jc w:val="both"/>
      </w:pPr>
      <w:r w:rsidRPr="00580600">
        <w:t>nr 205 o powierzchni 0,1900 ha</w:t>
      </w:r>
    </w:p>
    <w:p w:rsidR="00580600" w:rsidRPr="00580600" w:rsidRDefault="00580600" w:rsidP="000D07D2">
      <w:pPr>
        <w:ind w:left="284" w:hanging="284"/>
        <w:jc w:val="both"/>
      </w:pPr>
    </w:p>
    <w:p w:rsidR="0007781C" w:rsidRPr="00580600" w:rsidRDefault="000D07D2" w:rsidP="00580600">
      <w:pPr>
        <w:ind w:left="284" w:hanging="284"/>
        <w:jc w:val="both"/>
      </w:pPr>
      <w:r w:rsidRPr="00580600">
        <w:rPr>
          <w:b/>
        </w:rPr>
        <w:t>b</w:t>
      </w:r>
      <w:r w:rsidR="00235202" w:rsidRPr="00580600">
        <w:rPr>
          <w:b/>
        </w:rPr>
        <w:t>)</w:t>
      </w:r>
      <w:r w:rsidR="0007781C" w:rsidRPr="00580600">
        <w:rPr>
          <w:b/>
        </w:rPr>
        <w:t xml:space="preserve"> </w:t>
      </w:r>
      <w:r w:rsidR="00580600">
        <w:t>Sporządzenie operatu szacunkowego określającego wartość nieruchomości położonej w Kamionkach Małych gm. Łysomice oznaczonej geodezyjnie jako działka nr  90/40 o pow. 371 ha, zapisanej w księdze wieczystej TO1T/00119642/9, w celu nabycia prawa własności na rzecz Powiatu Toruńskiego.</w:t>
      </w:r>
    </w:p>
    <w:p w:rsidR="00470412" w:rsidRPr="00580600" w:rsidRDefault="00470412" w:rsidP="00580600">
      <w:pPr>
        <w:tabs>
          <w:tab w:val="left" w:pos="284"/>
        </w:tabs>
        <w:jc w:val="both"/>
        <w:rPr>
          <w:b/>
        </w:rPr>
      </w:pPr>
    </w:p>
    <w:sectPr w:rsidR="00470412" w:rsidRPr="0058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865"/>
    <w:multiLevelType w:val="hybridMultilevel"/>
    <w:tmpl w:val="0240B79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1E51A4"/>
    <w:multiLevelType w:val="hybridMultilevel"/>
    <w:tmpl w:val="220CAA9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900663C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F55612"/>
    <w:multiLevelType w:val="hybridMultilevel"/>
    <w:tmpl w:val="A6C4436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5D01473"/>
    <w:multiLevelType w:val="hybridMultilevel"/>
    <w:tmpl w:val="C8EA6AC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BC7"/>
    <w:multiLevelType w:val="hybridMultilevel"/>
    <w:tmpl w:val="7C8A1F2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5EF4B41"/>
    <w:multiLevelType w:val="hybridMultilevel"/>
    <w:tmpl w:val="70A4C18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3CE"/>
    <w:multiLevelType w:val="hybridMultilevel"/>
    <w:tmpl w:val="6BF4E9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FE861E0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215705D"/>
    <w:multiLevelType w:val="hybridMultilevel"/>
    <w:tmpl w:val="000C284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246CE"/>
    <w:multiLevelType w:val="hybridMultilevel"/>
    <w:tmpl w:val="0BECCD00"/>
    <w:lvl w:ilvl="0" w:tplc="6262B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075C"/>
    <w:multiLevelType w:val="hybridMultilevel"/>
    <w:tmpl w:val="35EACAAA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87553B2"/>
    <w:multiLevelType w:val="hybridMultilevel"/>
    <w:tmpl w:val="02889D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8A74685"/>
    <w:multiLevelType w:val="hybridMultilevel"/>
    <w:tmpl w:val="E5FCA63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AA82FBB"/>
    <w:multiLevelType w:val="hybridMultilevel"/>
    <w:tmpl w:val="7C1017F0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B5E7D63"/>
    <w:multiLevelType w:val="hybridMultilevel"/>
    <w:tmpl w:val="F7947BD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E28C8"/>
    <w:multiLevelType w:val="hybridMultilevel"/>
    <w:tmpl w:val="C70210B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6476ED8"/>
    <w:multiLevelType w:val="hybridMultilevel"/>
    <w:tmpl w:val="0E0C5B3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6807D87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1FB9"/>
    <w:multiLevelType w:val="hybridMultilevel"/>
    <w:tmpl w:val="F5D2434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2707033"/>
    <w:multiLevelType w:val="hybridMultilevel"/>
    <w:tmpl w:val="564C0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132B"/>
    <w:multiLevelType w:val="hybridMultilevel"/>
    <w:tmpl w:val="57A6181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A3A4A8D"/>
    <w:multiLevelType w:val="hybridMultilevel"/>
    <w:tmpl w:val="A434E50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A88005F"/>
    <w:multiLevelType w:val="hybridMultilevel"/>
    <w:tmpl w:val="1C44D80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8"/>
  </w:num>
  <w:num w:numId="5">
    <w:abstractNumId w:val="5"/>
  </w:num>
  <w:num w:numId="6">
    <w:abstractNumId w:val="19"/>
  </w:num>
  <w:num w:numId="7">
    <w:abstractNumId w:val="20"/>
  </w:num>
  <w:num w:numId="8">
    <w:abstractNumId w:val="22"/>
  </w:num>
  <w:num w:numId="9">
    <w:abstractNumId w:val="2"/>
  </w:num>
  <w:num w:numId="10">
    <w:abstractNumId w:val="10"/>
  </w:num>
  <w:num w:numId="11">
    <w:abstractNumId w:val="26"/>
  </w:num>
  <w:num w:numId="12">
    <w:abstractNumId w:val="11"/>
  </w:num>
  <w:num w:numId="13">
    <w:abstractNumId w:val="18"/>
  </w:num>
  <w:num w:numId="14">
    <w:abstractNumId w:val="28"/>
  </w:num>
  <w:num w:numId="15">
    <w:abstractNumId w:val="16"/>
  </w:num>
  <w:num w:numId="16">
    <w:abstractNumId w:val="1"/>
  </w:num>
  <w:num w:numId="17">
    <w:abstractNumId w:val="17"/>
  </w:num>
  <w:num w:numId="18">
    <w:abstractNumId w:val="4"/>
  </w:num>
  <w:num w:numId="19">
    <w:abstractNumId w:val="7"/>
  </w:num>
  <w:num w:numId="20">
    <w:abstractNumId w:val="27"/>
  </w:num>
  <w:num w:numId="21">
    <w:abstractNumId w:val="3"/>
  </w:num>
  <w:num w:numId="22">
    <w:abstractNumId w:val="6"/>
  </w:num>
  <w:num w:numId="23">
    <w:abstractNumId w:val="0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2"/>
    <w:rsid w:val="0007781C"/>
    <w:rsid w:val="000D07D2"/>
    <w:rsid w:val="000D1F71"/>
    <w:rsid w:val="00112C16"/>
    <w:rsid w:val="0011711E"/>
    <w:rsid w:val="001A0895"/>
    <w:rsid w:val="001E766A"/>
    <w:rsid w:val="00235202"/>
    <w:rsid w:val="002B5D12"/>
    <w:rsid w:val="003751DE"/>
    <w:rsid w:val="003A6333"/>
    <w:rsid w:val="003E27EA"/>
    <w:rsid w:val="00470412"/>
    <w:rsid w:val="004B45A1"/>
    <w:rsid w:val="004D69DA"/>
    <w:rsid w:val="00580600"/>
    <w:rsid w:val="005D15B4"/>
    <w:rsid w:val="006E3C00"/>
    <w:rsid w:val="0073702E"/>
    <w:rsid w:val="00862299"/>
    <w:rsid w:val="00872A8A"/>
    <w:rsid w:val="009124A6"/>
    <w:rsid w:val="00951EBA"/>
    <w:rsid w:val="00962F69"/>
    <w:rsid w:val="00C94CB5"/>
    <w:rsid w:val="00CB65C6"/>
    <w:rsid w:val="00CC55C0"/>
    <w:rsid w:val="00DE13E4"/>
    <w:rsid w:val="00EB0B1A"/>
    <w:rsid w:val="00EF6672"/>
    <w:rsid w:val="00F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9186"/>
  <w15:docId w15:val="{E98A64AB-FE67-40BA-9508-3B12A53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Starostwo</cp:lastModifiedBy>
  <cp:revision>4</cp:revision>
  <cp:lastPrinted>2018-08-31T07:33:00Z</cp:lastPrinted>
  <dcterms:created xsi:type="dcterms:W3CDTF">2019-03-29T12:01:00Z</dcterms:created>
  <dcterms:modified xsi:type="dcterms:W3CDTF">2019-03-29T12:08:00Z</dcterms:modified>
</cp:coreProperties>
</file>