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256CE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 Powiatu Toruńskiego,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Towarowa 4-6, 87-100 Toruń</w:t>
      </w:r>
    </w:p>
    <w:p w:rsidR="005807F4" w:rsidRPr="00AA40B5" w:rsidRDefault="009A39CB" w:rsidP="00580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</w:t>
      </w:r>
      <w:r w:rsidR="005807F4" w:rsidRPr="0058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F4">
        <w:rPr>
          <w:rFonts w:ascii="Times New Roman" w:hAnsi="Times New Roman" w:cs="Times New Roman"/>
          <w:b/>
          <w:sz w:val="24"/>
          <w:szCs w:val="24"/>
        </w:rPr>
        <w:t>„</w:t>
      </w:r>
      <w:r w:rsidR="00A538F9" w:rsidRPr="00D32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artykułów biurowych</w:t>
      </w:r>
      <w:r w:rsidR="005807F4">
        <w:rPr>
          <w:rFonts w:ascii="Times New Roman" w:hAnsi="Times New Roman" w:cs="Times New Roman"/>
          <w:b/>
          <w:sz w:val="24"/>
          <w:szCs w:val="24"/>
        </w:rPr>
        <w:t>”</w:t>
      </w:r>
      <w:r w:rsidR="005807F4"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39CB" w:rsidRDefault="00EB53CF" w:rsidP="005807F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A39CB">
        <w:rPr>
          <w:rFonts w:ascii="Times New Roman" w:hAnsi="Times New Roman" w:cs="Times New Roman"/>
          <w:b/>
          <w:sz w:val="24"/>
          <w:szCs w:val="24"/>
        </w:rPr>
        <w:t>Nr ref</w:t>
      </w:r>
      <w:r>
        <w:rPr>
          <w:rFonts w:ascii="Times New Roman" w:hAnsi="Times New Roman" w:cs="Times New Roman"/>
          <w:b/>
          <w:sz w:val="24"/>
          <w:szCs w:val="24"/>
        </w:rPr>
        <w:t xml:space="preserve">erencyjny nadany sprawie: </w:t>
      </w:r>
      <w:r w:rsidR="00B06567">
        <w:rPr>
          <w:rFonts w:ascii="Times New Roman" w:hAnsi="Times New Roman" w:cs="Times New Roman"/>
          <w:b/>
          <w:sz w:val="24"/>
          <w:szCs w:val="24"/>
        </w:rPr>
        <w:t>OR.272.5.2</w:t>
      </w:r>
      <w:r w:rsidR="000B3828">
        <w:rPr>
          <w:rFonts w:ascii="Times New Roman" w:hAnsi="Times New Roman" w:cs="Times New Roman"/>
          <w:b/>
          <w:sz w:val="24"/>
          <w:szCs w:val="24"/>
        </w:rPr>
        <w:t>2</w:t>
      </w:r>
      <w:r w:rsidR="00B0656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EB53CF" w:rsidRDefault="00EB53CF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CF" w:rsidRPr="00AA40B5" w:rsidRDefault="00EB53CF" w:rsidP="00EB53CF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 w:rsidR="00A538F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B53CF" w:rsidRPr="00AA40B5" w:rsidRDefault="00EB53CF" w:rsidP="00EB53C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EB53CF" w:rsidRDefault="00EB53CF" w:rsidP="00EB53C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EB53CF" w:rsidRPr="00BC02D9" w:rsidRDefault="00EB53CF" w:rsidP="00BC02D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FE6E12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</w:t>
      </w:r>
    </w:p>
    <w:p w:rsidR="00FE6E12" w:rsidRDefault="00FE6E12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FE6E12" w:rsidRDefault="00FE6E12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</w:p>
    <w:p w:rsidR="00016FD7" w:rsidRDefault="009A39CB" w:rsidP="00016FD7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                               </w:t>
      </w:r>
    </w:p>
    <w:p w:rsidR="009A39CB" w:rsidRPr="00016FD7" w:rsidRDefault="009A39CB" w:rsidP="00016FD7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34C18" w:rsidRDefault="00934C18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p w:rsidR="00016FD7" w:rsidRDefault="00016FD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016FD7" w:rsidRDefault="00016FD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Pr="00C92A90" w:rsidRDefault="00EB53CF" w:rsidP="00EB53CF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7E7BBE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EB53CF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Pr="00661AE1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CF" w:rsidRPr="00C92A90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EB53CF" w:rsidRPr="00C92A90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5807F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21" w:rsidRDefault="003C2421" w:rsidP="009A39CB">
      <w:pPr>
        <w:spacing w:after="0" w:line="240" w:lineRule="auto"/>
      </w:pPr>
      <w:r>
        <w:separator/>
      </w:r>
    </w:p>
  </w:endnote>
  <w:endnote w:type="continuationSeparator" w:id="0">
    <w:p w:rsidR="003C2421" w:rsidRDefault="003C2421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21" w:rsidRDefault="003C2421" w:rsidP="009A39CB">
      <w:pPr>
        <w:spacing w:after="0" w:line="240" w:lineRule="auto"/>
      </w:pPr>
      <w:r>
        <w:separator/>
      </w:r>
    </w:p>
  </w:footnote>
  <w:footnote w:type="continuationSeparator" w:id="0">
    <w:p w:rsidR="003C2421" w:rsidRDefault="003C2421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10A93"/>
    <w:rsid w:val="00016FD7"/>
    <w:rsid w:val="000179B1"/>
    <w:rsid w:val="00042F74"/>
    <w:rsid w:val="00062404"/>
    <w:rsid w:val="000A0EEC"/>
    <w:rsid w:val="000B3828"/>
    <w:rsid w:val="002C4EAD"/>
    <w:rsid w:val="003C2421"/>
    <w:rsid w:val="004262CC"/>
    <w:rsid w:val="004E5226"/>
    <w:rsid w:val="00515CA4"/>
    <w:rsid w:val="00524147"/>
    <w:rsid w:val="005807F4"/>
    <w:rsid w:val="00661AE1"/>
    <w:rsid w:val="00662754"/>
    <w:rsid w:val="00770FAC"/>
    <w:rsid w:val="007A08C7"/>
    <w:rsid w:val="007B7C3E"/>
    <w:rsid w:val="007F76DF"/>
    <w:rsid w:val="00801215"/>
    <w:rsid w:val="00861FC7"/>
    <w:rsid w:val="00865B4F"/>
    <w:rsid w:val="008945A6"/>
    <w:rsid w:val="008C732B"/>
    <w:rsid w:val="00934C18"/>
    <w:rsid w:val="009A39CB"/>
    <w:rsid w:val="009C2E8B"/>
    <w:rsid w:val="009C6B85"/>
    <w:rsid w:val="009D1E2C"/>
    <w:rsid w:val="00A200EB"/>
    <w:rsid w:val="00A34F06"/>
    <w:rsid w:val="00A538F9"/>
    <w:rsid w:val="00AB71B4"/>
    <w:rsid w:val="00B06567"/>
    <w:rsid w:val="00B76B70"/>
    <w:rsid w:val="00BA4829"/>
    <w:rsid w:val="00BC02D9"/>
    <w:rsid w:val="00BD0645"/>
    <w:rsid w:val="00C95C75"/>
    <w:rsid w:val="00CE2680"/>
    <w:rsid w:val="00D64A8D"/>
    <w:rsid w:val="00DA37DC"/>
    <w:rsid w:val="00E32DFF"/>
    <w:rsid w:val="00E81BFF"/>
    <w:rsid w:val="00EA75F8"/>
    <w:rsid w:val="00EB53CF"/>
    <w:rsid w:val="00F0437B"/>
    <w:rsid w:val="00F256CE"/>
    <w:rsid w:val="00FD7F44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E18"/>
  <w15:docId w15:val="{FDB22145-22DB-4FFA-9F37-30F17F1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B1"/>
    <w:rPr>
      <w:rFonts w:ascii="Segoe UI" w:hAnsi="Segoe UI" w:cs="Segoe UI"/>
      <w:sz w:val="18"/>
      <w:szCs w:val="18"/>
    </w:rPr>
  </w:style>
  <w:style w:type="character" w:styleId="Hipercze">
    <w:name w:val="Hyperlink"/>
    <w:rsid w:val="00EB53CF"/>
    <w:rPr>
      <w:color w:val="0000FF"/>
      <w:u w:val="single"/>
    </w:rPr>
  </w:style>
  <w:style w:type="character" w:styleId="Pogrubienie">
    <w:name w:val="Strong"/>
    <w:uiPriority w:val="22"/>
    <w:qFormat/>
    <w:rsid w:val="00EB5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8C4B-8B66-42F0-8737-6691730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6</cp:revision>
  <cp:lastPrinted>2019-11-28T10:35:00Z</cp:lastPrinted>
  <dcterms:created xsi:type="dcterms:W3CDTF">2019-11-28T07:24:00Z</dcterms:created>
  <dcterms:modified xsi:type="dcterms:W3CDTF">2019-11-28T10:37:00Z</dcterms:modified>
</cp:coreProperties>
</file>