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4B" w:rsidRPr="00031BBE" w:rsidRDefault="00ED1B4B" w:rsidP="00ED1B4B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1BBE">
        <w:rPr>
          <w:rFonts w:ascii="Times New Roman" w:hAnsi="Times New Roman" w:cs="Times New Roman"/>
          <w:b/>
          <w:sz w:val="24"/>
          <w:szCs w:val="24"/>
        </w:rPr>
        <w:t>Karta zgłoszenia zewnętrznego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31BBE">
        <w:rPr>
          <w:rFonts w:ascii="Times New Roman" w:hAnsi="Times New Roman" w:cs="Times New Roman"/>
          <w:sz w:val="20"/>
          <w:szCs w:val="24"/>
        </w:rPr>
        <w:t>(załącznik do karty informacyjnej)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numPr>
          <w:ilvl w:val="0"/>
          <w:numId w:val="3"/>
        </w:num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numPr>
          <w:ilvl w:val="0"/>
          <w:numId w:val="3"/>
        </w:num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 xml:space="preserve">Stanowisko lub funkcja 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numPr>
          <w:ilvl w:val="0"/>
          <w:numId w:val="3"/>
        </w:num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 xml:space="preserve">Data oraz miejsce zaistnienia nieprawidłowości lub data i miejsce pozyskania informacji </w:t>
      </w:r>
      <w:r w:rsidRPr="00031BBE">
        <w:rPr>
          <w:rFonts w:ascii="Times New Roman" w:hAnsi="Times New Roman" w:cs="Times New Roman"/>
          <w:sz w:val="24"/>
          <w:szCs w:val="24"/>
        </w:rPr>
        <w:br/>
        <w:t>o nieprawidłowościach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numPr>
          <w:ilvl w:val="0"/>
          <w:numId w:val="3"/>
        </w:num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Opis sytuacji lub okoliczności, które doprowadziły lub mogą doprowadzić do wystąpienia nieprawidłowości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numPr>
          <w:ilvl w:val="0"/>
          <w:numId w:val="3"/>
        </w:num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osoby, której dotyczy zgłoszenie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numPr>
          <w:ilvl w:val="0"/>
          <w:numId w:val="3"/>
        </w:num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ewentualnych świadków</w:t>
      </w: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numPr>
          <w:ilvl w:val="0"/>
          <w:numId w:val="3"/>
        </w:num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Wskazanie ewentualnych dowodów i informacji, jakimi dysponuje zgłaszający, które mogą okazać się pomocne w procesie rozpatrywania nieprawidłowości</w:t>
      </w: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031BBE">
        <w:rPr>
          <w:rFonts w:ascii="Times New Roman" w:hAnsi="Times New Roman" w:cs="Times New Roman"/>
          <w:sz w:val="24"/>
          <w:szCs w:val="24"/>
        </w:rPr>
        <w:t>Wskazanie preferowanego sposobu kontaktu zwrotnego 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031BBE">
        <w:rPr>
          <w:rFonts w:ascii="Times New Roman" w:hAnsi="Times New Roman" w:cs="Times New Roman"/>
          <w:sz w:val="24"/>
          <w:szCs w:val="24"/>
        </w:rPr>
        <w:t>……………...………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031BBE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numPr>
          <w:ilvl w:val="0"/>
          <w:numId w:val="3"/>
        </w:numPr>
        <w:tabs>
          <w:tab w:val="left" w:pos="24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Wnoszę o utajnienie danych TAK/NIE *</w:t>
      </w: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D1B4B" w:rsidRPr="00ED1B4B" w:rsidRDefault="00ED1B4B" w:rsidP="00ED1B4B">
      <w:pPr>
        <w:pStyle w:val="Akapitzlist"/>
        <w:tabs>
          <w:tab w:val="left" w:pos="2445"/>
        </w:tabs>
        <w:spacing w:after="0" w:line="276" w:lineRule="auto"/>
        <w:ind w:left="283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B4B">
        <w:rPr>
          <w:rFonts w:ascii="Times New Roman" w:hAnsi="Times New Roman" w:cs="Times New Roman"/>
          <w:sz w:val="20"/>
          <w:szCs w:val="24"/>
        </w:rPr>
        <w:t xml:space="preserve">Data i czytelny podpis osoby dokonującej zgłoszenia </w:t>
      </w:r>
    </w:p>
    <w:p w:rsidR="00ED1B4B" w:rsidRPr="00ED1B4B" w:rsidRDefault="00ED1B4B" w:rsidP="00ED1B4B">
      <w:pPr>
        <w:pStyle w:val="Akapitzlist"/>
        <w:tabs>
          <w:tab w:val="left" w:pos="2445"/>
        </w:tabs>
        <w:spacing w:after="0" w:line="276" w:lineRule="auto"/>
        <w:ind w:left="2832"/>
        <w:jc w:val="both"/>
        <w:rPr>
          <w:rFonts w:ascii="Times New Roman" w:hAnsi="Times New Roman" w:cs="Times New Roman"/>
          <w:szCs w:val="24"/>
        </w:rPr>
      </w:pP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31BBE">
        <w:rPr>
          <w:rFonts w:ascii="Times New Roman" w:hAnsi="Times New Roman" w:cs="Times New Roman"/>
          <w:szCs w:val="24"/>
        </w:rPr>
        <w:t>*</w:t>
      </w:r>
      <w:r w:rsidRPr="00ED1B4B">
        <w:rPr>
          <w:rFonts w:ascii="Times New Roman" w:hAnsi="Times New Roman" w:cs="Times New Roman"/>
          <w:sz w:val="20"/>
          <w:szCs w:val="24"/>
        </w:rPr>
        <w:t>Niepotrzebne skreślić</w:t>
      </w:r>
    </w:p>
    <w:p w:rsidR="00ED1B4B" w:rsidRPr="00ED1B4B" w:rsidRDefault="00ED1B4B" w:rsidP="00ED1B4B">
      <w:pPr>
        <w:pStyle w:val="Akapitzlist"/>
        <w:tabs>
          <w:tab w:val="left" w:pos="2445"/>
        </w:tabs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ED1B4B">
        <w:rPr>
          <w:rFonts w:ascii="Times New Roman" w:hAnsi="Times New Roman" w:cs="Times New Roman"/>
          <w:b/>
          <w:sz w:val="20"/>
          <w:szCs w:val="24"/>
        </w:rPr>
        <w:t>(Klauzula informacyjna RODO – VERTE)</w:t>
      </w: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BE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(zgłoszenie naruszeń/nieprawidłowości)</w:t>
      </w:r>
    </w:p>
    <w:p w:rsidR="00ED1B4B" w:rsidRPr="00031BBE" w:rsidRDefault="00ED1B4B" w:rsidP="00ED1B4B">
      <w:pPr>
        <w:pStyle w:val="Akapitzlist"/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r w:rsidRPr="00031BBE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przetwarzaniem danych osobowych i w sprawie swobodnego przepływu takich danych oraz uchylenia dyrektywy 95/46/W (ogólne rozporządzenie o ochronie danych zwane dalej RODO), informuję że: 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1.</w:t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Administratorem Twoich danych osobowych jest Starosta Toruński z siedzibą w Toruniu </w:t>
      </w:r>
      <w:r w:rsidRPr="00031BBE">
        <w:rPr>
          <w:rFonts w:ascii="Times New Roman" w:hAnsi="Times New Roman" w:cs="Times New Roman"/>
          <w:sz w:val="24"/>
          <w:szCs w:val="24"/>
        </w:rPr>
        <w:br/>
        <w:t xml:space="preserve">ul. Towarowa 4-6, 87-100 Toruń, dane kontaktowe Administratora danych: tel.: 56 6628800, </w:t>
      </w:r>
      <w:r w:rsidRPr="00031BBE">
        <w:rPr>
          <w:rFonts w:ascii="Times New Roman" w:hAnsi="Times New Roman" w:cs="Times New Roman"/>
          <w:sz w:val="24"/>
          <w:szCs w:val="24"/>
        </w:rPr>
        <w:br/>
        <w:t>e-mail: starostwo@powiattorunski.pl,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2.</w:t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Do kontaktów w sprawie ochrony Twoich danych osobowych został także powołany Inspektor Ochrony Danych, z którym możesz się kontaktować pod numerem tel.: 56 6628888 </w:t>
      </w:r>
      <w:r w:rsidRPr="00031BBE">
        <w:rPr>
          <w:rFonts w:ascii="Times New Roman" w:hAnsi="Times New Roman" w:cs="Times New Roman"/>
          <w:sz w:val="24"/>
          <w:szCs w:val="24"/>
        </w:rPr>
        <w:br/>
        <w:t>lub wysyłając e-mail na adres iod@powiattorunski.pl.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3.</w:t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Można kontaktować się z nami w następujący sposób: listownie (na adres Administratora), </w:t>
      </w:r>
      <w:r w:rsidRPr="00031BBE">
        <w:rPr>
          <w:rFonts w:ascii="Times New Roman" w:hAnsi="Times New Roman" w:cs="Times New Roman"/>
          <w:sz w:val="24"/>
          <w:szCs w:val="24"/>
        </w:rPr>
        <w:br/>
        <w:t>e-mailowo i telefonicznie (podane w punkcie 1 i 2).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4.</w:t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Twoje dane osobowe przetwarzane będą w celach związanych ze zgłaszanymi przypadkami naruszenia prawa, na podstawie obowiązku prawnego wynikającego z przepisów ustawy </w:t>
      </w:r>
      <w:r w:rsidRPr="00031BBE">
        <w:rPr>
          <w:rFonts w:ascii="Times New Roman" w:hAnsi="Times New Roman" w:cs="Times New Roman"/>
          <w:sz w:val="24"/>
          <w:szCs w:val="24"/>
        </w:rPr>
        <w:br/>
        <w:t xml:space="preserve">z 14 czerwca 2024 roku o ochronie sygnalistów, w nawiązaniu do Dyrektywy Parlamentu Europejskiego i Rady (UE) 2019/1937 z dnia 23 października 2019 r. w sprawie ochrony osób zgłaszających naruszenia prawa Unii (Dz. U. UE. L. z 2019 r. Nr 305, str. 17 </w:t>
      </w:r>
      <w:r w:rsidRPr="00031BBE">
        <w:rPr>
          <w:rFonts w:ascii="Times New Roman" w:hAnsi="Times New Roman" w:cs="Times New Roman"/>
          <w:sz w:val="24"/>
          <w:szCs w:val="24"/>
        </w:rPr>
        <w:br/>
        <w:t>z późn. zm.).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5.</w:t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Podstawą do przetwarzania Twoich danych osobowych jest art. 6 ust. 1 lit. c RODO </w:t>
      </w:r>
      <w:r>
        <w:rPr>
          <w:rFonts w:ascii="Times New Roman" w:hAnsi="Times New Roman" w:cs="Times New Roman"/>
          <w:sz w:val="24"/>
          <w:szCs w:val="24"/>
        </w:rPr>
        <w:br/>
      </w:r>
      <w:r w:rsidRPr="00031BBE">
        <w:rPr>
          <w:rFonts w:ascii="Times New Roman" w:hAnsi="Times New Roman" w:cs="Times New Roman"/>
          <w:sz w:val="24"/>
          <w:szCs w:val="24"/>
        </w:rPr>
        <w:t>w związku z ustawą z 14 czerwca 2024 roku o ochronie sygnalistów.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6.</w:t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Administrator zapewnia poufność Twoich danych, w związku z otrzymanym zgłoszeniem. </w:t>
      </w:r>
      <w:r w:rsidRPr="00031BBE">
        <w:rPr>
          <w:rFonts w:ascii="Times New Roman" w:hAnsi="Times New Roman" w:cs="Times New Roman"/>
          <w:sz w:val="24"/>
          <w:szCs w:val="24"/>
        </w:rPr>
        <w:br/>
        <w:t xml:space="preserve">W związku z tym dane mogą być udostępnione jedynie podmiotom uprawnionym do tego </w:t>
      </w:r>
      <w:r w:rsidRPr="00031BBE">
        <w:rPr>
          <w:rFonts w:ascii="Times New Roman" w:hAnsi="Times New Roman" w:cs="Times New Roman"/>
          <w:sz w:val="24"/>
          <w:szCs w:val="24"/>
        </w:rPr>
        <w:br/>
        <w:t>na podstawie przepisów prawa, oraz podmiotom, którym administrator powierzył przetwarzanie danych. Szczegółowy spis tych podmiotów prowadzi IOD.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7.</w:t>
      </w:r>
      <w:r w:rsidRPr="00031BBE">
        <w:rPr>
          <w:rFonts w:ascii="Times New Roman" w:hAnsi="Times New Roman" w:cs="Times New Roman"/>
          <w:sz w:val="24"/>
          <w:szCs w:val="24"/>
        </w:rPr>
        <w:tab/>
        <w:t>Twoje dane osobowe oraz dokumenty związane ze zgłoszeniem przetwarzane będą w związku z przyjęciem tego zgłoszenia lub podjęciem działań następczych i przechowywane przez okres 3 lat po zakończeniu roku kalendarzowego, w którym zakończono działania następcze, lub po zakończeniu postępowań zainicjowanych tymi działaniami.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8.</w:t>
      </w:r>
      <w:r w:rsidRPr="00031BBE">
        <w:rPr>
          <w:rFonts w:ascii="Times New Roman" w:hAnsi="Times New Roman" w:cs="Times New Roman"/>
          <w:sz w:val="24"/>
          <w:szCs w:val="24"/>
        </w:rPr>
        <w:tab/>
        <w:t>Posiadasz prawo do żądania od administratora dostępu do danych osobowych, ich sprostowania oraz ograniczenia przetwarzania.</w:t>
      </w:r>
    </w:p>
    <w:p w:rsidR="00ED1B4B" w:rsidRPr="00031BBE" w:rsidRDefault="00ED1B4B" w:rsidP="00ED1B4B">
      <w:pPr>
        <w:tabs>
          <w:tab w:val="left" w:pos="2445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9.</w:t>
      </w:r>
      <w:r w:rsidRPr="00031BBE">
        <w:rPr>
          <w:rFonts w:ascii="Times New Roman" w:hAnsi="Times New Roman" w:cs="Times New Roman"/>
          <w:sz w:val="24"/>
          <w:szCs w:val="24"/>
        </w:rPr>
        <w:tab/>
        <w:t xml:space="preserve">Przysługuje Ci skarga do Prezesa Urzędu Ochrony Danych Osobowych, gdy uznasz, </w:t>
      </w:r>
      <w:r w:rsidRPr="00031BBE">
        <w:rPr>
          <w:rFonts w:ascii="Times New Roman" w:hAnsi="Times New Roman" w:cs="Times New Roman"/>
          <w:sz w:val="24"/>
          <w:szCs w:val="24"/>
        </w:rPr>
        <w:br/>
        <w:t>że przetwarzanie danych osobowych narusza przepisy ogólnego rozporządzenia o ochronie danych.</w:t>
      </w:r>
    </w:p>
    <w:p w:rsidR="00ED1B4B" w:rsidRPr="00031BBE" w:rsidRDefault="00ED1B4B" w:rsidP="00ED1B4B">
      <w:pPr>
        <w:tabs>
          <w:tab w:val="left" w:pos="0"/>
        </w:tabs>
        <w:spacing w:after="0" w:line="276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10.</w:t>
      </w:r>
      <w:r w:rsidRPr="00031BBE">
        <w:rPr>
          <w:rFonts w:ascii="Times New Roman" w:hAnsi="Times New Roman" w:cs="Times New Roman"/>
          <w:sz w:val="24"/>
          <w:szCs w:val="24"/>
        </w:rPr>
        <w:tab/>
        <w:t>Twoje dane nie będą przetwarzane w sposób zautomatyzowany, w tym również w formie profilowania.</w:t>
      </w:r>
    </w:p>
    <w:p w:rsidR="00ED1B4B" w:rsidRPr="00031BBE" w:rsidRDefault="00ED1B4B" w:rsidP="00ED1B4B">
      <w:pPr>
        <w:spacing w:after="0" w:line="276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031BBE">
        <w:rPr>
          <w:rFonts w:ascii="Times New Roman" w:hAnsi="Times New Roman" w:cs="Times New Roman"/>
          <w:sz w:val="24"/>
          <w:szCs w:val="24"/>
        </w:rPr>
        <w:t>11.</w:t>
      </w:r>
      <w:r w:rsidRPr="00031BBE">
        <w:rPr>
          <w:rFonts w:ascii="Times New Roman" w:hAnsi="Times New Roman" w:cs="Times New Roman"/>
          <w:sz w:val="24"/>
          <w:szCs w:val="24"/>
        </w:rPr>
        <w:tab/>
        <w:t>Twoje dane osobowe nie będą przekazane do państwa trzeciego lub do organizacji międzynarodowej.</w:t>
      </w:r>
    </w:p>
    <w:p w:rsidR="006D3A71" w:rsidRDefault="00DC0DE4"/>
    <w:sectPr w:rsidR="006D3A71" w:rsidSect="00ED1B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DE6"/>
    <w:multiLevelType w:val="hybridMultilevel"/>
    <w:tmpl w:val="4C00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584B"/>
    <w:multiLevelType w:val="hybridMultilevel"/>
    <w:tmpl w:val="01FC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34F7"/>
    <w:multiLevelType w:val="hybridMultilevel"/>
    <w:tmpl w:val="D9D0B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4B"/>
    <w:rsid w:val="00055127"/>
    <w:rsid w:val="002B1E82"/>
    <w:rsid w:val="00DC0DE4"/>
    <w:rsid w:val="00ED1B4B"/>
    <w:rsid w:val="00F175FA"/>
    <w:rsid w:val="00F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EBF0E"/>
  <w15:chartTrackingRefBased/>
  <w15:docId w15:val="{B59AA163-6DB2-450C-9EE6-3661B55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B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D1B4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D1B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3549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Pietruszyńska</dc:creator>
  <cp:keywords/>
  <dc:description/>
  <cp:lastModifiedBy>Marzena Pietruszyńska</cp:lastModifiedBy>
  <cp:revision>3</cp:revision>
  <dcterms:created xsi:type="dcterms:W3CDTF">2025-01-08T08:19:00Z</dcterms:created>
  <dcterms:modified xsi:type="dcterms:W3CDTF">2025-01-08T08:19:00Z</dcterms:modified>
</cp:coreProperties>
</file>